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D919C" w14:textId="77777777" w:rsidR="00687225" w:rsidRPr="00687225" w:rsidRDefault="00687225" w:rsidP="00687225">
      <w:pPr>
        <w:pStyle w:val="Heading1"/>
        <w:rPr>
          <w:lang w:val="en-US"/>
        </w:rPr>
      </w:pPr>
      <w:r>
        <w:rPr>
          <w:lang w:val="en-US"/>
        </w:rPr>
        <w:t xml:space="preserve">DAISY Music Braille Project: </w:t>
      </w:r>
      <w:r w:rsidRPr="00687225">
        <w:rPr>
          <w:lang w:val="en-US"/>
        </w:rPr>
        <w:t>New app for accessible music &amp; braille converter tool - from Sao Mai Centre for the Blind</w:t>
      </w:r>
    </w:p>
    <w:p w14:paraId="0107C725" w14:textId="77777777" w:rsidR="00687225" w:rsidRDefault="00687225" w:rsidP="00687225">
      <w:pPr>
        <w:rPr>
          <w:rFonts w:asciiTheme="majorHAnsi" w:eastAsiaTheme="majorEastAsia" w:hAnsiTheme="majorHAnsi" w:cstheme="majorBidi"/>
          <w:b/>
          <w:bCs/>
          <w:color w:val="345A8A" w:themeColor="accent1" w:themeShade="B5"/>
          <w:sz w:val="32"/>
          <w:szCs w:val="32"/>
          <w:lang w:val="en-US"/>
        </w:rPr>
      </w:pPr>
    </w:p>
    <w:p w14:paraId="226F9622" w14:textId="77777777" w:rsidR="00687225" w:rsidRDefault="00687225" w:rsidP="00687225">
      <w:pPr>
        <w:rPr>
          <w:lang w:val="en-US"/>
        </w:rPr>
      </w:pPr>
      <w:r>
        <w:rPr>
          <w:lang w:val="en-US"/>
        </w:rPr>
        <w:t>By email: 02</w:t>
      </w:r>
      <w:r>
        <w:rPr>
          <w:lang w:val="en-US"/>
        </w:rPr>
        <w:t xml:space="preserve"> </w:t>
      </w:r>
      <w:r>
        <w:rPr>
          <w:lang w:val="en-US"/>
        </w:rPr>
        <w:t xml:space="preserve">December </w:t>
      </w:r>
      <w:r>
        <w:rPr>
          <w:lang w:val="en-US"/>
        </w:rPr>
        <w:t>2019</w:t>
      </w:r>
    </w:p>
    <w:p w14:paraId="2DDF58F7" w14:textId="77777777" w:rsidR="00687225" w:rsidRDefault="00687225" w:rsidP="00687225">
      <w:pPr>
        <w:pBdr>
          <w:bottom w:val="single" w:sz="6" w:space="1" w:color="auto"/>
        </w:pBdr>
        <w:rPr>
          <w:lang w:val="en-US"/>
        </w:rPr>
      </w:pPr>
      <w:r>
        <w:rPr>
          <w:lang w:val="en-US"/>
        </w:rPr>
        <w:t>From: Sarah Morley Wilkins, Project Manager, DAISY Music Braille Project</w:t>
      </w:r>
    </w:p>
    <w:p w14:paraId="6C64CD10" w14:textId="77777777" w:rsidR="00687225" w:rsidRDefault="00687225" w:rsidP="007138C1">
      <w:pPr>
        <w:rPr>
          <w:rFonts w:eastAsia="Times New Roman" w:cs="Times New Roman"/>
          <w:color w:val="000000"/>
        </w:rPr>
      </w:pPr>
      <w:bookmarkStart w:id="0" w:name="_GoBack"/>
      <w:bookmarkEnd w:id="0"/>
    </w:p>
    <w:p w14:paraId="721BD263" w14:textId="77777777" w:rsidR="007138C1" w:rsidRPr="007138C1" w:rsidRDefault="007138C1" w:rsidP="007138C1">
      <w:pPr>
        <w:rPr>
          <w:rFonts w:ascii="Times New Roman" w:eastAsia="Times New Roman" w:hAnsi="Times New Roman" w:cs="Times New Roman"/>
          <w:sz w:val="20"/>
          <w:szCs w:val="20"/>
        </w:rPr>
      </w:pPr>
      <w:r w:rsidRPr="007138C1">
        <w:rPr>
          <w:rFonts w:eastAsia="Times New Roman" w:cs="Times New Roman"/>
          <w:color w:val="000000"/>
        </w:rPr>
        <w:t>Dear Music Braille friends,</w:t>
      </w:r>
    </w:p>
    <w:p w14:paraId="30631408" w14:textId="77777777" w:rsidR="007138C1" w:rsidRPr="007138C1" w:rsidRDefault="007138C1" w:rsidP="007138C1">
      <w:pPr>
        <w:rPr>
          <w:rFonts w:eastAsia="Times New Roman" w:cs="Times New Roman"/>
          <w:color w:val="000000"/>
        </w:rPr>
      </w:pPr>
    </w:p>
    <w:p w14:paraId="64043851" w14:textId="77777777" w:rsidR="007138C1" w:rsidRPr="007138C1" w:rsidRDefault="007138C1" w:rsidP="007138C1">
      <w:pPr>
        <w:rPr>
          <w:rFonts w:eastAsia="Times New Roman" w:cs="Times New Roman"/>
          <w:color w:val="000000"/>
        </w:rPr>
      </w:pPr>
      <w:r w:rsidRPr="007138C1">
        <w:rPr>
          <w:rFonts w:eastAsia="Times New Roman" w:cs="Times New Roman"/>
          <w:color w:val="000000"/>
        </w:rPr>
        <w:t>I’d like to draw your attention to two tools from the non-profit Sao Mai Centre for the Blind in Vietnam which may be valuable for your, or your clients/students. </w:t>
      </w:r>
      <w:r w:rsidRPr="007138C1">
        <w:rPr>
          <w:rFonts w:eastAsia="Times New Roman" w:cs="Times New Roman"/>
          <w:color w:val="000000"/>
        </w:rPr>
        <w:br/>
      </w:r>
      <w:r w:rsidRPr="007138C1">
        <w:rPr>
          <w:rFonts w:eastAsia="Times New Roman" w:cs="Times New Roman"/>
          <w:color w:val="5856D6"/>
        </w:rPr>
        <w:br/>
      </w:r>
      <w:r w:rsidRPr="007138C1">
        <w:rPr>
          <w:rFonts w:eastAsia="Times New Roman" w:cs="Times New Roman"/>
          <w:color w:val="000000"/>
        </w:rPr>
        <w:t xml:space="preserve">We look forward to hearing more from them during 2020 - especially about their music braille converter tool which will have many interactive user features. We are in touch with </w:t>
      </w:r>
      <w:proofErr w:type="spellStart"/>
      <w:r w:rsidRPr="007138C1">
        <w:rPr>
          <w:rFonts w:eastAsia="Times New Roman" w:cs="Times New Roman"/>
          <w:color w:val="000000"/>
        </w:rPr>
        <w:t>Phuc</w:t>
      </w:r>
      <w:proofErr w:type="spellEnd"/>
      <w:r w:rsidRPr="007138C1">
        <w:rPr>
          <w:rFonts w:eastAsia="Times New Roman" w:cs="Times New Roman"/>
          <w:color w:val="000000"/>
        </w:rPr>
        <w:t> </w:t>
      </w:r>
      <w:r w:rsidRPr="007138C1">
        <w:rPr>
          <w:rFonts w:eastAsia="Times New Roman" w:cs="Times New Roman"/>
          <w:color w:val="000000"/>
          <w:shd w:val="clear" w:color="auto" w:fill="FFFFFF"/>
        </w:rPr>
        <w:t xml:space="preserve">Dang </w:t>
      </w:r>
      <w:proofErr w:type="spellStart"/>
      <w:r w:rsidRPr="007138C1">
        <w:rPr>
          <w:rFonts w:eastAsia="Times New Roman" w:cs="Times New Roman"/>
          <w:color w:val="000000"/>
          <w:shd w:val="clear" w:color="auto" w:fill="FFFFFF"/>
        </w:rPr>
        <w:t>Hoai</w:t>
      </w:r>
      <w:proofErr w:type="spellEnd"/>
      <w:r w:rsidRPr="007138C1">
        <w:rPr>
          <w:rFonts w:eastAsia="Times New Roman" w:cs="Times New Roman"/>
          <w:color w:val="000000"/>
          <w:shd w:val="clear" w:color="auto" w:fill="FFFFFF"/>
        </w:rPr>
        <w:t>, the Executive Director, about the music braille element, and you can reach him at </w:t>
      </w:r>
      <w:hyperlink r:id="rId6" w:history="1">
        <w:proofErr w:type="spellStart"/>
        <w:r>
          <w:rPr>
            <w:rFonts w:eastAsia="Times New Roman" w:cs="Times New Roman"/>
            <w:color w:val="0000FF" w:themeColor="hyperlink"/>
            <w:u w:val="single"/>
          </w:rPr>
          <w:t>phuc</w:t>
        </w:r>
        <w:proofErr w:type="spellEnd"/>
        <w:r>
          <w:rPr>
            <w:rFonts w:eastAsia="Times New Roman" w:cs="Times New Roman"/>
            <w:color w:val="0000FF" w:themeColor="hyperlink"/>
            <w:u w:val="single"/>
          </w:rPr>
          <w:t xml:space="preserve"> [at] </w:t>
        </w:r>
        <w:proofErr w:type="spellStart"/>
        <w:r>
          <w:rPr>
            <w:rFonts w:eastAsia="Times New Roman" w:cs="Times New Roman"/>
            <w:color w:val="0000FF" w:themeColor="hyperlink"/>
            <w:u w:val="single"/>
          </w:rPr>
          <w:t>saomaicenter</w:t>
        </w:r>
        <w:proofErr w:type="spellEnd"/>
        <w:r>
          <w:rPr>
            <w:rFonts w:eastAsia="Times New Roman" w:cs="Times New Roman"/>
            <w:color w:val="0000FF" w:themeColor="hyperlink"/>
            <w:u w:val="single"/>
          </w:rPr>
          <w:t xml:space="preserve"> [dot] </w:t>
        </w:r>
        <w:r w:rsidRPr="007138C1">
          <w:rPr>
            <w:rFonts w:eastAsia="Times New Roman" w:cs="Times New Roman"/>
            <w:color w:val="0000FF" w:themeColor="hyperlink"/>
            <w:u w:val="single"/>
          </w:rPr>
          <w:t>org</w:t>
        </w:r>
      </w:hyperlink>
      <w:r w:rsidRPr="007138C1">
        <w:rPr>
          <w:rFonts w:eastAsia="Times New Roman" w:cs="Times New Roman"/>
          <w:color w:val="000000"/>
        </w:rPr>
        <w:br/>
      </w:r>
      <w:r w:rsidRPr="007138C1">
        <w:rPr>
          <w:rFonts w:eastAsia="Times New Roman" w:cs="Times New Roman"/>
          <w:color w:val="5856D6"/>
        </w:rPr>
        <w:br/>
      </w:r>
      <w:r w:rsidRPr="007138C1">
        <w:rPr>
          <w:rFonts w:eastAsia="Times New Roman" w:cs="Times New Roman"/>
          <w:color w:val="000000"/>
        </w:rPr>
        <w:t>---</w:t>
      </w:r>
      <w:r w:rsidRPr="007138C1">
        <w:rPr>
          <w:rFonts w:eastAsia="Times New Roman" w:cs="Times New Roman"/>
          <w:color w:val="000000"/>
        </w:rPr>
        <w:br/>
      </w:r>
      <w:r w:rsidRPr="007138C1">
        <w:rPr>
          <w:rFonts w:eastAsia="Times New Roman" w:cs="Times New Roman"/>
          <w:color w:val="5856D6"/>
        </w:rPr>
        <w:br/>
      </w:r>
      <w:r w:rsidRPr="007138C1">
        <w:rPr>
          <w:rFonts w:ascii="Arial" w:eastAsia="Times New Roman" w:hAnsi="Arial" w:cs="Arial"/>
          <w:color w:val="000000"/>
          <w:sz w:val="21"/>
          <w:szCs w:val="21"/>
          <w:shd w:val="clear" w:color="auto" w:fill="FFFFFF"/>
        </w:rPr>
        <w:t>1) SM Music Reader </w:t>
      </w:r>
      <w:r w:rsidRPr="007138C1">
        <w:rPr>
          <w:rFonts w:eastAsia="Times New Roman" w:cs="Times New Roman"/>
          <w:color w:val="000000"/>
        </w:rPr>
        <w:br/>
      </w:r>
      <w:r w:rsidRPr="007138C1">
        <w:rPr>
          <w:rFonts w:ascii="Arial" w:eastAsia="Times New Roman" w:hAnsi="Arial" w:cs="Arial"/>
          <w:color w:val="5856D6"/>
          <w:sz w:val="21"/>
          <w:szCs w:val="21"/>
        </w:rPr>
        <w:br/>
      </w:r>
      <w:r w:rsidRPr="007138C1">
        <w:rPr>
          <w:rFonts w:ascii="Arial" w:eastAsia="Times New Roman" w:hAnsi="Arial" w:cs="Arial"/>
          <w:color w:val="000000"/>
          <w:sz w:val="21"/>
          <w:szCs w:val="21"/>
          <w:shd w:val="clear" w:color="auto" w:fill="FFFFFF"/>
        </w:rPr>
        <w:t xml:space="preserve">is a free Android app for everyone to read music sheets, developed by Sao Mai </w:t>
      </w:r>
      <w:proofErr w:type="spellStart"/>
      <w:r w:rsidRPr="007138C1">
        <w:rPr>
          <w:rFonts w:ascii="Arial" w:eastAsia="Times New Roman" w:hAnsi="Arial" w:cs="Arial"/>
          <w:color w:val="000000"/>
          <w:sz w:val="21"/>
          <w:szCs w:val="21"/>
          <w:shd w:val="clear" w:color="auto" w:fill="FFFFFF"/>
        </w:rPr>
        <w:t>Center</w:t>
      </w:r>
      <w:proofErr w:type="spellEnd"/>
      <w:r w:rsidRPr="007138C1">
        <w:rPr>
          <w:rFonts w:ascii="Arial" w:eastAsia="Times New Roman" w:hAnsi="Arial" w:cs="Arial"/>
          <w:color w:val="000000"/>
          <w:sz w:val="21"/>
          <w:szCs w:val="21"/>
          <w:shd w:val="clear" w:color="auto" w:fill="FFFFFF"/>
        </w:rPr>
        <w:t xml:space="preserve"> for the Blind. Besides the functions to draw music sheets and play MIDI files, SM Music Reader also offers full accessibility options with speaking and customizing modes for visually impaired users to use it with screen readers like Talkback or Voice Assistant.</w:t>
      </w:r>
      <w:r w:rsidRPr="007138C1">
        <w:rPr>
          <w:rFonts w:eastAsia="Times New Roman" w:cs="Times New Roman"/>
          <w:color w:val="000000"/>
        </w:rPr>
        <w:br/>
      </w:r>
      <w:r w:rsidRPr="007138C1">
        <w:rPr>
          <w:rFonts w:ascii="Arial" w:eastAsia="Times New Roman" w:hAnsi="Arial" w:cs="Arial"/>
          <w:color w:val="5856D6"/>
          <w:sz w:val="21"/>
          <w:szCs w:val="21"/>
        </w:rPr>
        <w:br/>
      </w:r>
      <w:r w:rsidRPr="007138C1">
        <w:rPr>
          <w:rFonts w:ascii="Arial" w:eastAsia="Times New Roman" w:hAnsi="Arial" w:cs="Arial"/>
          <w:color w:val="000000"/>
          <w:sz w:val="21"/>
          <w:szCs w:val="21"/>
          <w:shd w:val="clear" w:color="auto" w:fill="FFFFFF"/>
        </w:rPr>
        <w:t>SM Music Reader currently provides the following features:</w:t>
      </w:r>
      <w:r w:rsidRPr="007138C1">
        <w:rPr>
          <w:rFonts w:eastAsia="Times New Roman" w:cs="Times New Roman"/>
          <w:color w:val="000000"/>
        </w:rPr>
        <w:br/>
      </w:r>
      <w:r w:rsidRPr="007138C1">
        <w:rPr>
          <w:rFonts w:ascii="Arial" w:eastAsia="Times New Roman" w:hAnsi="Arial" w:cs="Arial"/>
          <w:color w:val="5856D6"/>
          <w:sz w:val="21"/>
          <w:szCs w:val="21"/>
        </w:rPr>
        <w:br/>
      </w:r>
      <w:r w:rsidRPr="007138C1">
        <w:rPr>
          <w:rFonts w:ascii="Arial" w:eastAsia="Times New Roman" w:hAnsi="Arial" w:cs="Arial"/>
          <w:color w:val="000000"/>
          <w:sz w:val="21"/>
          <w:szCs w:val="21"/>
          <w:shd w:val="clear" w:color="auto" w:fill="FFFFFF"/>
        </w:rPr>
        <w:t>• Read music files written in MusicXML format,</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Draw sheet music for exchanging scores among both sighted people and people with visual impairment at the same time,</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Play MIDI files:</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Play all, by part, by staff, and by highlighted passage,</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Forward, rewind and automatically repeat,</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Adjust tempo, metronome, volume and select instruments’ voices.</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Support reading with screen readers:</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View the whole part or selected staff,</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Speak note by note and bar by bar,</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Speak in order of by voice (horizontal) and by timestamp (vertically),</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Speak most details of the score like directions, chords, nuances, slurs/ties, ornaments, fingerings/strings, lyrics, etc.</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Navigate to a certain bar or line,</w:t>
      </w:r>
      <w:r w:rsidRPr="007138C1">
        <w:rPr>
          <w:rFonts w:eastAsia="Times New Roman" w:cs="Times New Roman"/>
          <w:color w:val="000000"/>
        </w:rPr>
        <w:br/>
      </w:r>
      <w:r w:rsidRPr="007138C1">
        <w:rPr>
          <w:rFonts w:ascii="Arial" w:eastAsia="Times New Roman" w:hAnsi="Arial" w:cs="Arial"/>
          <w:color w:val="000000"/>
          <w:sz w:val="21"/>
          <w:szCs w:val="21"/>
          <w:shd w:val="clear" w:color="auto" w:fill="FFFFFF"/>
        </w:rPr>
        <w:t xml:space="preserve">• Manage your </w:t>
      </w:r>
      <w:proofErr w:type="spellStart"/>
      <w:r w:rsidRPr="007138C1">
        <w:rPr>
          <w:rFonts w:ascii="Arial" w:eastAsia="Times New Roman" w:hAnsi="Arial" w:cs="Arial"/>
          <w:color w:val="000000"/>
          <w:sz w:val="21"/>
          <w:szCs w:val="21"/>
          <w:shd w:val="clear" w:color="auto" w:fill="FFFFFF"/>
        </w:rPr>
        <w:t>favorite</w:t>
      </w:r>
      <w:proofErr w:type="spellEnd"/>
      <w:r w:rsidRPr="007138C1">
        <w:rPr>
          <w:rFonts w:ascii="Arial" w:eastAsia="Times New Roman" w:hAnsi="Arial" w:cs="Arial"/>
          <w:color w:val="000000"/>
          <w:sz w:val="21"/>
          <w:szCs w:val="21"/>
          <w:shd w:val="clear" w:color="auto" w:fill="FFFFFF"/>
        </w:rPr>
        <w:t xml:space="preserve"> lists and view the file’s details.</w:t>
      </w:r>
      <w:r w:rsidRPr="007138C1">
        <w:rPr>
          <w:rFonts w:eastAsia="Times New Roman" w:cs="Times New Roman"/>
          <w:color w:val="000000"/>
        </w:rPr>
        <w:br/>
      </w:r>
      <w:r w:rsidRPr="007138C1">
        <w:rPr>
          <w:rFonts w:ascii="Arial" w:eastAsia="Times New Roman" w:hAnsi="Arial" w:cs="Arial"/>
          <w:color w:val="5856D6"/>
          <w:sz w:val="21"/>
          <w:szCs w:val="21"/>
        </w:rPr>
        <w:br/>
      </w:r>
      <w:r w:rsidRPr="007138C1">
        <w:rPr>
          <w:rFonts w:ascii="Arial" w:eastAsia="Times New Roman" w:hAnsi="Arial" w:cs="Arial"/>
          <w:color w:val="000000"/>
          <w:sz w:val="21"/>
          <w:szCs w:val="21"/>
          <w:shd w:val="clear" w:color="auto" w:fill="FFFFFF"/>
        </w:rPr>
        <w:t>Find it at: </w:t>
      </w:r>
      <w:hyperlink r:id="rId7" w:history="1">
        <w:r w:rsidRPr="007138C1">
          <w:rPr>
            <w:rFonts w:ascii="Arial" w:eastAsia="Times New Roman" w:hAnsi="Arial" w:cs="Arial"/>
            <w:color w:val="0000FF" w:themeColor="hyperlink"/>
            <w:sz w:val="21"/>
            <w:szCs w:val="21"/>
            <w:u w:val="single"/>
          </w:rPr>
          <w:t>https://play.google.com/store/apps/details?id=org.saomaicenter.music.reader</w:t>
        </w:r>
      </w:hyperlink>
      <w:r w:rsidRPr="007138C1">
        <w:rPr>
          <w:rFonts w:eastAsia="Times New Roman" w:cs="Times New Roman"/>
          <w:color w:val="000000"/>
        </w:rPr>
        <w:br/>
      </w:r>
      <w:r w:rsidRPr="007138C1">
        <w:rPr>
          <w:rFonts w:ascii="Arial" w:eastAsia="Times New Roman" w:hAnsi="Arial" w:cs="Arial"/>
          <w:color w:val="5856D6"/>
        </w:rPr>
        <w:br/>
      </w:r>
      <w:r w:rsidRPr="007138C1">
        <w:rPr>
          <w:rFonts w:ascii="Arial" w:eastAsia="Times New Roman" w:hAnsi="Arial" w:cs="Arial"/>
          <w:color w:val="5856D6"/>
          <w:sz w:val="21"/>
          <w:szCs w:val="21"/>
        </w:rPr>
        <w:br/>
      </w:r>
      <w:r w:rsidRPr="007138C1">
        <w:rPr>
          <w:rFonts w:ascii="Arial" w:eastAsia="Times New Roman" w:hAnsi="Arial" w:cs="Arial"/>
          <w:color w:val="000000"/>
          <w:sz w:val="21"/>
          <w:szCs w:val="21"/>
        </w:rPr>
        <w:t>2) </w:t>
      </w:r>
      <w:r w:rsidRPr="007138C1">
        <w:rPr>
          <w:rFonts w:ascii="Arial" w:eastAsia="Times New Roman" w:hAnsi="Arial" w:cs="Arial"/>
          <w:color w:val="000000"/>
          <w:sz w:val="21"/>
          <w:szCs w:val="21"/>
          <w:shd w:val="clear" w:color="auto" w:fill="FFFFFF"/>
        </w:rPr>
        <w:t>Sao Mai Braille (SMB)</w:t>
      </w:r>
      <w:r w:rsidRPr="007138C1">
        <w:rPr>
          <w:rFonts w:eastAsia="Times New Roman" w:cs="Times New Roman"/>
          <w:color w:val="000000"/>
        </w:rPr>
        <w:br/>
      </w:r>
      <w:r w:rsidRPr="007138C1">
        <w:rPr>
          <w:rFonts w:ascii="Arial" w:eastAsia="Times New Roman" w:hAnsi="Arial" w:cs="Arial"/>
          <w:color w:val="5856D6"/>
          <w:sz w:val="21"/>
          <w:szCs w:val="21"/>
        </w:rPr>
        <w:br/>
      </w:r>
      <w:r w:rsidRPr="007138C1">
        <w:rPr>
          <w:rFonts w:ascii="Arial" w:eastAsia="Times New Roman" w:hAnsi="Arial" w:cs="Arial"/>
          <w:color w:val="000000"/>
          <w:sz w:val="21"/>
          <w:szCs w:val="21"/>
          <w:shd w:val="clear" w:color="auto" w:fill="FFFFFF"/>
        </w:rPr>
        <w:t xml:space="preserve">is a rich text editing and Braille translation software first released about a year ago. We hope that this additional tool will help blind individuals/organizations for/of visually </w:t>
      </w:r>
      <w:r w:rsidRPr="007138C1">
        <w:rPr>
          <w:rFonts w:ascii="Arial" w:eastAsia="Times New Roman" w:hAnsi="Arial" w:cs="Arial"/>
          <w:color w:val="000000"/>
          <w:sz w:val="21"/>
          <w:szCs w:val="21"/>
          <w:shd w:val="clear" w:color="auto" w:fill="FFFFFF"/>
        </w:rPr>
        <w:lastRenderedPageBreak/>
        <w:t>impaired people produce Braille materials quickly and less costly. In order to support our free activities at Sao Mai and add more features/improvements for the software, we charge for each single user license at a very affordable price of 50USD. </w:t>
      </w:r>
      <w:r w:rsidRPr="007138C1">
        <w:rPr>
          <w:rFonts w:eastAsia="Times New Roman" w:cs="Times New Roman"/>
          <w:color w:val="000000"/>
        </w:rPr>
        <w:br/>
      </w:r>
      <w:r w:rsidRPr="007138C1">
        <w:rPr>
          <w:rFonts w:ascii="Arial" w:eastAsia="Times New Roman" w:hAnsi="Arial" w:cs="Arial"/>
          <w:color w:val="5856D6"/>
          <w:sz w:val="21"/>
          <w:szCs w:val="21"/>
        </w:rPr>
        <w:br/>
      </w:r>
      <w:r w:rsidRPr="007138C1">
        <w:rPr>
          <w:rFonts w:ascii="Arial" w:eastAsia="Times New Roman" w:hAnsi="Arial" w:cs="Arial"/>
          <w:color w:val="000000"/>
          <w:sz w:val="21"/>
          <w:szCs w:val="21"/>
          <w:shd w:val="clear" w:color="auto" w:fill="FFFFFF"/>
        </w:rPr>
        <w:t>The current version requires a license key after 30 days. In our coming release of SMB, it will be completely free, no more license and with many new powerful features including the support for Braille music. We expect to have it release some time in January, 2020.</w:t>
      </w:r>
    </w:p>
    <w:p w14:paraId="10F16B39" w14:textId="77777777" w:rsidR="007138C1" w:rsidRPr="007138C1" w:rsidRDefault="007138C1" w:rsidP="007138C1">
      <w:pPr>
        <w:shd w:val="clear" w:color="auto" w:fill="FFFFFF"/>
        <w:spacing w:before="100" w:beforeAutospacing="1" w:after="100" w:afterAutospacing="1"/>
        <w:rPr>
          <w:rFonts w:cs="Times New Roman"/>
          <w:color w:val="000000"/>
        </w:rPr>
      </w:pPr>
      <w:r w:rsidRPr="007138C1">
        <w:rPr>
          <w:rFonts w:ascii="Arial" w:hAnsi="Arial" w:cs="Arial"/>
          <w:color w:val="000000"/>
          <w:sz w:val="21"/>
          <w:szCs w:val="21"/>
        </w:rPr>
        <w:t>Short description about upcoming SMB and its core features:</w:t>
      </w:r>
    </w:p>
    <w:p w14:paraId="18AB1D7C" w14:textId="77777777" w:rsidR="007138C1" w:rsidRPr="007138C1" w:rsidRDefault="007138C1" w:rsidP="007138C1">
      <w:pPr>
        <w:numPr>
          <w:ilvl w:val="0"/>
          <w:numId w:val="1"/>
        </w:numPr>
        <w:spacing w:before="100" w:beforeAutospacing="1" w:after="100" w:afterAutospacing="1"/>
        <w:rPr>
          <w:rFonts w:eastAsia="Times New Roman" w:cs="Times New Roman"/>
          <w:color w:val="000000"/>
        </w:rPr>
      </w:pPr>
      <w:r w:rsidRPr="007138C1">
        <w:rPr>
          <w:rFonts w:ascii="Arial" w:eastAsia="Times New Roman" w:hAnsi="Arial" w:cs="Arial"/>
          <w:color w:val="000000"/>
          <w:sz w:val="21"/>
          <w:szCs w:val="21"/>
        </w:rPr>
        <w:t>Rich-text print and Braille editor</w:t>
      </w:r>
    </w:p>
    <w:p w14:paraId="7796E53A" w14:textId="77777777" w:rsidR="007138C1" w:rsidRPr="007138C1" w:rsidRDefault="007138C1" w:rsidP="007138C1">
      <w:pPr>
        <w:numPr>
          <w:ilvl w:val="0"/>
          <w:numId w:val="1"/>
        </w:numPr>
        <w:spacing w:before="100" w:beforeAutospacing="1" w:after="100" w:afterAutospacing="1"/>
        <w:rPr>
          <w:rFonts w:eastAsia="Times New Roman" w:cs="Times New Roman"/>
          <w:color w:val="000000"/>
        </w:rPr>
      </w:pPr>
      <w:r w:rsidRPr="007138C1">
        <w:rPr>
          <w:rFonts w:ascii="Arial" w:eastAsia="Times New Roman" w:hAnsi="Arial" w:cs="Arial"/>
          <w:color w:val="000000"/>
          <w:sz w:val="21"/>
          <w:szCs w:val="21"/>
        </w:rPr>
        <w:t xml:space="preserve">Using </w:t>
      </w:r>
      <w:proofErr w:type="spellStart"/>
      <w:r w:rsidRPr="007138C1">
        <w:rPr>
          <w:rFonts w:ascii="Arial" w:eastAsia="Times New Roman" w:hAnsi="Arial" w:cs="Arial"/>
          <w:color w:val="000000"/>
          <w:sz w:val="21"/>
          <w:szCs w:val="21"/>
        </w:rPr>
        <w:t>LibLouis</w:t>
      </w:r>
      <w:proofErr w:type="spellEnd"/>
      <w:r w:rsidRPr="007138C1">
        <w:rPr>
          <w:rFonts w:ascii="Arial" w:eastAsia="Times New Roman" w:hAnsi="Arial" w:cs="Arial"/>
          <w:color w:val="000000"/>
          <w:sz w:val="21"/>
          <w:szCs w:val="21"/>
        </w:rPr>
        <w:t xml:space="preserve"> for text translation so it supports around 100 different Braille translation tables for many languages and capable of one document with multiple languages</w:t>
      </w:r>
    </w:p>
    <w:p w14:paraId="72E4D156" w14:textId="77777777" w:rsidR="007138C1" w:rsidRPr="007138C1" w:rsidRDefault="007138C1" w:rsidP="007138C1">
      <w:pPr>
        <w:numPr>
          <w:ilvl w:val="0"/>
          <w:numId w:val="1"/>
        </w:numPr>
        <w:spacing w:before="100" w:beforeAutospacing="1" w:after="100" w:afterAutospacing="1"/>
        <w:rPr>
          <w:rFonts w:eastAsia="Times New Roman" w:cs="Times New Roman"/>
          <w:color w:val="000000"/>
        </w:rPr>
      </w:pPr>
      <w:r w:rsidRPr="007138C1">
        <w:rPr>
          <w:rFonts w:ascii="Arial" w:eastAsia="Times New Roman" w:hAnsi="Arial" w:cs="Arial"/>
          <w:color w:val="000000"/>
          <w:sz w:val="21"/>
          <w:szCs w:val="21"/>
        </w:rPr>
        <w:t>Basic Braille math and tactile graphic conversion</w:t>
      </w:r>
    </w:p>
    <w:p w14:paraId="4F3FC667" w14:textId="77777777" w:rsidR="007138C1" w:rsidRPr="007138C1" w:rsidRDefault="007138C1" w:rsidP="007138C1">
      <w:pPr>
        <w:numPr>
          <w:ilvl w:val="0"/>
          <w:numId w:val="1"/>
        </w:numPr>
        <w:spacing w:before="100" w:beforeAutospacing="1" w:after="100" w:afterAutospacing="1"/>
        <w:rPr>
          <w:rFonts w:eastAsia="Times New Roman" w:cs="Times New Roman"/>
          <w:color w:val="000000"/>
        </w:rPr>
      </w:pPr>
      <w:r w:rsidRPr="007138C1">
        <w:rPr>
          <w:rFonts w:ascii="Arial" w:eastAsia="Times New Roman" w:hAnsi="Arial" w:cs="Arial"/>
          <w:color w:val="000000"/>
          <w:sz w:val="21"/>
          <w:szCs w:val="21"/>
        </w:rPr>
        <w:t>Support to insert and edit math equations</w:t>
      </w:r>
    </w:p>
    <w:p w14:paraId="5CAB487D" w14:textId="77777777" w:rsidR="007138C1" w:rsidRPr="007138C1" w:rsidRDefault="007138C1" w:rsidP="007138C1">
      <w:pPr>
        <w:numPr>
          <w:ilvl w:val="0"/>
          <w:numId w:val="1"/>
        </w:numPr>
        <w:spacing w:before="100" w:beforeAutospacing="1" w:after="100" w:afterAutospacing="1"/>
        <w:rPr>
          <w:rFonts w:eastAsia="Times New Roman" w:cs="Times New Roman"/>
          <w:color w:val="000000"/>
        </w:rPr>
      </w:pPr>
      <w:proofErr w:type="spellStart"/>
      <w:r w:rsidRPr="007138C1">
        <w:rPr>
          <w:rFonts w:ascii="Arial" w:eastAsia="Times New Roman" w:hAnsi="Arial" w:cs="Arial"/>
          <w:color w:val="000000"/>
          <w:sz w:val="21"/>
          <w:szCs w:val="21"/>
        </w:rPr>
        <w:t>Styleset</w:t>
      </w:r>
      <w:proofErr w:type="spellEnd"/>
      <w:r w:rsidRPr="007138C1">
        <w:rPr>
          <w:rFonts w:ascii="Arial" w:eastAsia="Times New Roman" w:hAnsi="Arial" w:cs="Arial"/>
          <w:color w:val="000000"/>
          <w:sz w:val="21"/>
          <w:szCs w:val="21"/>
        </w:rPr>
        <w:t xml:space="preserve"> builder, especially for Braille so can easily adapt for local </w:t>
      </w:r>
      <w:proofErr w:type="spellStart"/>
      <w:r w:rsidRPr="007138C1">
        <w:rPr>
          <w:rFonts w:ascii="Arial" w:eastAsia="Times New Roman" w:hAnsi="Arial" w:cs="Arial"/>
          <w:color w:val="000000"/>
          <w:sz w:val="21"/>
          <w:szCs w:val="21"/>
        </w:rPr>
        <w:t>Brille</w:t>
      </w:r>
      <w:proofErr w:type="spellEnd"/>
      <w:r w:rsidRPr="007138C1">
        <w:rPr>
          <w:rFonts w:ascii="Arial" w:eastAsia="Times New Roman" w:hAnsi="Arial" w:cs="Arial"/>
          <w:color w:val="000000"/>
          <w:sz w:val="21"/>
          <w:szCs w:val="21"/>
        </w:rPr>
        <w:t xml:space="preserve"> format standards and Braille volumes management</w:t>
      </w:r>
    </w:p>
    <w:p w14:paraId="3208D2E8" w14:textId="77777777" w:rsidR="007138C1" w:rsidRPr="007138C1" w:rsidRDefault="007138C1" w:rsidP="007138C1">
      <w:pPr>
        <w:numPr>
          <w:ilvl w:val="0"/>
          <w:numId w:val="1"/>
        </w:numPr>
        <w:spacing w:before="100" w:beforeAutospacing="1" w:after="100" w:afterAutospacing="1"/>
        <w:rPr>
          <w:rFonts w:eastAsia="Times New Roman" w:cs="Times New Roman"/>
          <w:color w:val="000000"/>
        </w:rPr>
      </w:pPr>
      <w:r w:rsidRPr="007138C1">
        <w:rPr>
          <w:rFonts w:ascii="Arial" w:eastAsia="Times New Roman" w:hAnsi="Arial" w:cs="Arial"/>
          <w:color w:val="000000"/>
          <w:sz w:val="21"/>
          <w:szCs w:val="21"/>
        </w:rPr>
        <w:t xml:space="preserve">Braille music translation from Music XML sheets based on the international Braille music code 2015 and support to translate music text like lyrics into all languages that </w:t>
      </w:r>
      <w:proofErr w:type="spellStart"/>
      <w:r w:rsidRPr="007138C1">
        <w:rPr>
          <w:rFonts w:ascii="Arial" w:eastAsia="Times New Roman" w:hAnsi="Arial" w:cs="Arial"/>
          <w:color w:val="000000"/>
          <w:sz w:val="21"/>
          <w:szCs w:val="21"/>
        </w:rPr>
        <w:t>LibLouis</w:t>
      </w:r>
      <w:proofErr w:type="spellEnd"/>
      <w:r w:rsidRPr="007138C1">
        <w:rPr>
          <w:rFonts w:ascii="Arial" w:eastAsia="Times New Roman" w:hAnsi="Arial" w:cs="Arial"/>
          <w:color w:val="000000"/>
          <w:sz w:val="21"/>
          <w:szCs w:val="21"/>
        </w:rPr>
        <w:t xml:space="preserve"> has.</w:t>
      </w:r>
    </w:p>
    <w:p w14:paraId="178FCC8D" w14:textId="77777777" w:rsidR="007138C1" w:rsidRPr="007138C1" w:rsidRDefault="007138C1" w:rsidP="007138C1">
      <w:pPr>
        <w:rPr>
          <w:rFonts w:eastAsia="Times New Roman" w:cs="Times New Roman"/>
          <w:color w:val="000000"/>
        </w:rPr>
      </w:pPr>
      <w:r w:rsidRPr="007138C1">
        <w:rPr>
          <w:rFonts w:ascii="Arial" w:eastAsia="Times New Roman" w:hAnsi="Arial" w:cs="Arial"/>
          <w:color w:val="000000"/>
          <w:sz w:val="21"/>
          <w:szCs w:val="21"/>
        </w:rPr>
        <w:t>Read more at</w:t>
      </w:r>
      <w:r w:rsidRPr="007138C1">
        <w:rPr>
          <w:rFonts w:ascii="Arial" w:eastAsia="Times New Roman" w:hAnsi="Arial" w:cs="Arial"/>
          <w:color w:val="000000"/>
          <w:sz w:val="21"/>
          <w:szCs w:val="21"/>
          <w:shd w:val="clear" w:color="auto" w:fill="FFFFFF"/>
        </w:rPr>
        <w:t>: </w:t>
      </w:r>
      <w:hyperlink r:id="rId8" w:history="1">
        <w:r w:rsidRPr="007138C1">
          <w:rPr>
            <w:rFonts w:ascii="Arial" w:eastAsia="Times New Roman" w:hAnsi="Arial" w:cs="Arial"/>
            <w:color w:val="0000FF" w:themeColor="hyperlink"/>
            <w:sz w:val="21"/>
            <w:szCs w:val="21"/>
            <w:u w:val="single"/>
          </w:rPr>
          <w:t>https://www.saomaicenter.org/en/smsoft/smb</w:t>
        </w:r>
      </w:hyperlink>
    </w:p>
    <w:p w14:paraId="02A6EE88" w14:textId="77777777" w:rsidR="007138C1" w:rsidRPr="007138C1" w:rsidRDefault="007138C1" w:rsidP="007138C1">
      <w:pPr>
        <w:rPr>
          <w:rFonts w:eastAsia="Times New Roman" w:cs="Times New Roman"/>
          <w:color w:val="000000"/>
        </w:rPr>
      </w:pPr>
    </w:p>
    <w:p w14:paraId="59197873" w14:textId="77777777" w:rsidR="007138C1" w:rsidRPr="007138C1" w:rsidRDefault="007138C1" w:rsidP="007138C1">
      <w:pPr>
        <w:rPr>
          <w:rFonts w:eastAsia="Times New Roman" w:cs="Times New Roman"/>
          <w:color w:val="000000"/>
        </w:rPr>
      </w:pPr>
      <w:r w:rsidRPr="007138C1">
        <w:rPr>
          <w:rFonts w:ascii="Arial" w:eastAsia="Times New Roman" w:hAnsi="Arial" w:cs="Arial"/>
          <w:color w:val="000000"/>
          <w:sz w:val="21"/>
          <w:szCs w:val="21"/>
        </w:rPr>
        <w:t>—</w:t>
      </w:r>
      <w:r w:rsidRPr="007138C1">
        <w:rPr>
          <w:rFonts w:eastAsia="Times New Roman" w:cs="Times New Roman"/>
          <w:color w:val="000000"/>
        </w:rPr>
        <w:br/>
      </w:r>
      <w:r w:rsidRPr="007138C1">
        <w:rPr>
          <w:rFonts w:eastAsia="Times New Roman" w:cs="Times New Roman"/>
          <w:color w:val="5856D6"/>
        </w:rPr>
        <w:br/>
      </w:r>
      <w:r w:rsidRPr="007138C1">
        <w:rPr>
          <w:rFonts w:eastAsia="Times New Roman" w:cs="Times New Roman"/>
          <w:color w:val="000000"/>
        </w:rPr>
        <w:t>With best regards,</w:t>
      </w:r>
      <w:r w:rsidRPr="007138C1">
        <w:rPr>
          <w:rFonts w:eastAsia="Times New Roman" w:cs="Times New Roman"/>
          <w:color w:val="000000"/>
        </w:rPr>
        <w:br/>
        <w:t>Sarah</w:t>
      </w:r>
      <w:r w:rsidRPr="007138C1">
        <w:rPr>
          <w:rFonts w:eastAsia="Times New Roman" w:cs="Times New Roman"/>
          <w:color w:val="000000"/>
        </w:rPr>
        <w:br/>
        <w:t>—</w:t>
      </w:r>
      <w:r w:rsidRPr="007138C1">
        <w:rPr>
          <w:rFonts w:eastAsia="Times New Roman" w:cs="Times New Roman"/>
          <w:color w:val="000000"/>
        </w:rPr>
        <w:br/>
      </w:r>
      <w:proofErr w:type="spellStart"/>
      <w:r w:rsidRPr="007138C1">
        <w:rPr>
          <w:rFonts w:eastAsia="Times New Roman" w:cs="Times New Roman"/>
          <w:color w:val="000000"/>
        </w:rPr>
        <w:t>Dr.</w:t>
      </w:r>
      <w:proofErr w:type="spellEnd"/>
      <w:r w:rsidRPr="007138C1">
        <w:rPr>
          <w:rFonts w:eastAsia="Times New Roman" w:cs="Times New Roman"/>
          <w:color w:val="000000"/>
        </w:rPr>
        <w:t xml:space="preserve"> Sarah Morley Wilkins</w:t>
      </w:r>
      <w:r w:rsidRPr="007138C1">
        <w:rPr>
          <w:rFonts w:eastAsia="Times New Roman" w:cs="Times New Roman"/>
          <w:color w:val="000000"/>
        </w:rPr>
        <w:br/>
        <w:t>Project Manager, DAISY Music Braille Project</w:t>
      </w:r>
      <w:r w:rsidRPr="007138C1">
        <w:rPr>
          <w:rFonts w:eastAsia="Times New Roman" w:cs="Times New Roman"/>
          <w:color w:val="000000"/>
        </w:rPr>
        <w:br/>
      </w:r>
      <w:hyperlink r:id="rId9" w:history="1">
        <w:proofErr w:type="spellStart"/>
        <w:r>
          <w:rPr>
            <w:rFonts w:eastAsia="Times New Roman" w:cs="Times New Roman"/>
            <w:color w:val="0000FF" w:themeColor="hyperlink"/>
            <w:u w:val="single"/>
          </w:rPr>
          <w:t>sarah</w:t>
        </w:r>
        <w:proofErr w:type="spellEnd"/>
        <w:r>
          <w:rPr>
            <w:rFonts w:eastAsia="Times New Roman" w:cs="Times New Roman"/>
            <w:color w:val="0000FF" w:themeColor="hyperlink"/>
            <w:u w:val="single"/>
          </w:rPr>
          <w:t xml:space="preserve"> [at] </w:t>
        </w:r>
        <w:proofErr w:type="spellStart"/>
        <w:r w:rsidRPr="007138C1">
          <w:rPr>
            <w:rFonts w:eastAsia="Times New Roman" w:cs="Times New Roman"/>
            <w:color w:val="0000FF" w:themeColor="hyperlink"/>
            <w:u w:val="single"/>
          </w:rPr>
          <w:t>sarahmorleywilkins</w:t>
        </w:r>
        <w:proofErr w:type="spellEnd"/>
        <w:r>
          <w:rPr>
            <w:rFonts w:eastAsia="Times New Roman" w:cs="Times New Roman"/>
            <w:color w:val="0000FF" w:themeColor="hyperlink"/>
            <w:u w:val="single"/>
          </w:rPr>
          <w:t xml:space="preserve"> [dot] </w:t>
        </w:r>
        <w:r w:rsidRPr="007138C1">
          <w:rPr>
            <w:rFonts w:eastAsia="Times New Roman" w:cs="Times New Roman"/>
            <w:color w:val="0000FF" w:themeColor="hyperlink"/>
            <w:u w:val="single"/>
          </w:rPr>
          <w:t>com</w:t>
        </w:r>
      </w:hyperlink>
      <w:r w:rsidRPr="007138C1">
        <w:rPr>
          <w:rFonts w:eastAsia="Times New Roman" w:cs="Times New Roman"/>
          <w:color w:val="000000"/>
        </w:rPr>
        <w:br/>
      </w:r>
      <w:r w:rsidRPr="007138C1">
        <w:rPr>
          <w:rFonts w:eastAsia="Times New Roman" w:cs="Times New Roman"/>
          <w:color w:val="5856D6"/>
        </w:rPr>
        <w:br/>
      </w:r>
      <w:hyperlink r:id="rId10" w:history="1">
        <w:r w:rsidRPr="007138C1">
          <w:rPr>
            <w:rFonts w:eastAsia="Times New Roman" w:cs="Times New Roman"/>
            <w:color w:val="0000FF" w:themeColor="hyperlink"/>
            <w:u w:val="single"/>
          </w:rPr>
          <w:t>https://daisy.org/activities/projects/music-braille/</w:t>
        </w:r>
      </w:hyperlink>
    </w:p>
    <w:p w14:paraId="412EB197" w14:textId="77777777" w:rsidR="002D2729" w:rsidRDefault="002D2729"/>
    <w:sectPr w:rsidR="002D2729" w:rsidSect="00DC028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1480"/>
    <w:multiLevelType w:val="multilevel"/>
    <w:tmpl w:val="510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C1"/>
    <w:rsid w:val="002D2729"/>
    <w:rsid w:val="00687225"/>
    <w:rsid w:val="007138C1"/>
    <w:rsid w:val="00DC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0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872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8C1"/>
    <w:rPr>
      <w:color w:val="0000FF" w:themeColor="hyperlink"/>
      <w:u w:val="single"/>
    </w:rPr>
  </w:style>
  <w:style w:type="character" w:customStyle="1" w:styleId="Heading1Char">
    <w:name w:val="Heading 1 Char"/>
    <w:basedOn w:val="DefaultParagraphFont"/>
    <w:link w:val="Heading1"/>
    <w:uiPriority w:val="9"/>
    <w:rsid w:val="00687225"/>
    <w:rPr>
      <w:rFonts w:asciiTheme="majorHAnsi" w:eastAsiaTheme="majorEastAsia" w:hAnsiTheme="majorHAnsi" w:cstheme="majorBidi"/>
      <w:b/>
      <w:bCs/>
      <w:color w:val="345A8A" w:themeColor="accent1" w:themeShade="B5"/>
      <w:sz w:val="32"/>
      <w:szCs w:val="32"/>
      <w:lang w:val="en-GB"/>
    </w:rPr>
  </w:style>
  <w:style w:type="paragraph" w:styleId="DocumentMap">
    <w:name w:val="Document Map"/>
    <w:basedOn w:val="Normal"/>
    <w:link w:val="DocumentMapChar"/>
    <w:uiPriority w:val="99"/>
    <w:semiHidden/>
    <w:unhideWhenUsed/>
    <w:rsid w:val="00687225"/>
    <w:rPr>
      <w:rFonts w:ascii="Lucida Grande" w:hAnsi="Lucida Grande" w:cs="Lucida Grande"/>
    </w:rPr>
  </w:style>
  <w:style w:type="character" w:customStyle="1" w:styleId="DocumentMapChar">
    <w:name w:val="Document Map Char"/>
    <w:basedOn w:val="DefaultParagraphFont"/>
    <w:link w:val="DocumentMap"/>
    <w:uiPriority w:val="99"/>
    <w:semiHidden/>
    <w:rsid w:val="00687225"/>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872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8C1"/>
    <w:rPr>
      <w:color w:val="0000FF" w:themeColor="hyperlink"/>
      <w:u w:val="single"/>
    </w:rPr>
  </w:style>
  <w:style w:type="character" w:customStyle="1" w:styleId="Heading1Char">
    <w:name w:val="Heading 1 Char"/>
    <w:basedOn w:val="DefaultParagraphFont"/>
    <w:link w:val="Heading1"/>
    <w:uiPriority w:val="9"/>
    <w:rsid w:val="00687225"/>
    <w:rPr>
      <w:rFonts w:asciiTheme="majorHAnsi" w:eastAsiaTheme="majorEastAsia" w:hAnsiTheme="majorHAnsi" w:cstheme="majorBidi"/>
      <w:b/>
      <w:bCs/>
      <w:color w:val="345A8A" w:themeColor="accent1" w:themeShade="B5"/>
      <w:sz w:val="32"/>
      <w:szCs w:val="32"/>
      <w:lang w:val="en-GB"/>
    </w:rPr>
  </w:style>
  <w:style w:type="paragraph" w:styleId="DocumentMap">
    <w:name w:val="Document Map"/>
    <w:basedOn w:val="Normal"/>
    <w:link w:val="DocumentMapChar"/>
    <w:uiPriority w:val="99"/>
    <w:semiHidden/>
    <w:unhideWhenUsed/>
    <w:rsid w:val="00687225"/>
    <w:rPr>
      <w:rFonts w:ascii="Lucida Grande" w:hAnsi="Lucida Grande" w:cs="Lucida Grande"/>
    </w:rPr>
  </w:style>
  <w:style w:type="character" w:customStyle="1" w:styleId="DocumentMapChar">
    <w:name w:val="Document Map Char"/>
    <w:basedOn w:val="DefaultParagraphFont"/>
    <w:link w:val="DocumentMap"/>
    <w:uiPriority w:val="99"/>
    <w:semiHidden/>
    <w:rsid w:val="00687225"/>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9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92104">
          <w:marLeft w:val="0"/>
          <w:marRight w:val="0"/>
          <w:marTop w:val="0"/>
          <w:marBottom w:val="0"/>
          <w:divBdr>
            <w:top w:val="none" w:sz="0" w:space="0" w:color="auto"/>
            <w:left w:val="none" w:sz="0" w:space="0" w:color="auto"/>
            <w:bottom w:val="none" w:sz="0" w:space="0" w:color="auto"/>
            <w:right w:val="none" w:sz="0" w:space="0" w:color="auto"/>
          </w:divBdr>
          <w:divsChild>
            <w:div w:id="1957443888">
              <w:marLeft w:val="0"/>
              <w:marRight w:val="0"/>
              <w:marTop w:val="0"/>
              <w:marBottom w:val="0"/>
              <w:divBdr>
                <w:top w:val="none" w:sz="0" w:space="0" w:color="auto"/>
                <w:left w:val="none" w:sz="0" w:space="0" w:color="auto"/>
                <w:bottom w:val="none" w:sz="0" w:space="0" w:color="auto"/>
                <w:right w:val="none" w:sz="0" w:space="0" w:color="auto"/>
              </w:divBdr>
              <w:divsChild>
                <w:div w:id="2115704403">
                  <w:marLeft w:val="0"/>
                  <w:marRight w:val="0"/>
                  <w:marTop w:val="0"/>
                  <w:marBottom w:val="0"/>
                  <w:divBdr>
                    <w:top w:val="none" w:sz="0" w:space="0" w:color="auto"/>
                    <w:left w:val="none" w:sz="0" w:space="0" w:color="auto"/>
                    <w:bottom w:val="none" w:sz="0" w:space="0" w:color="auto"/>
                    <w:right w:val="none" w:sz="0" w:space="0" w:color="auto"/>
                  </w:divBdr>
                  <w:divsChild>
                    <w:div w:id="661201719">
                      <w:marLeft w:val="0"/>
                      <w:marRight w:val="0"/>
                      <w:marTop w:val="0"/>
                      <w:marBottom w:val="0"/>
                      <w:divBdr>
                        <w:top w:val="none" w:sz="0" w:space="0" w:color="auto"/>
                        <w:left w:val="none" w:sz="0" w:space="0" w:color="auto"/>
                        <w:bottom w:val="none" w:sz="0" w:space="0" w:color="auto"/>
                        <w:right w:val="none" w:sz="0" w:space="0" w:color="auto"/>
                      </w:divBdr>
                      <w:divsChild>
                        <w:div w:id="589656333">
                          <w:marLeft w:val="0"/>
                          <w:marRight w:val="0"/>
                          <w:marTop w:val="0"/>
                          <w:marBottom w:val="0"/>
                          <w:divBdr>
                            <w:top w:val="none" w:sz="0" w:space="0" w:color="auto"/>
                            <w:left w:val="none" w:sz="0" w:space="0" w:color="auto"/>
                            <w:bottom w:val="none" w:sz="0" w:space="0" w:color="auto"/>
                            <w:right w:val="none" w:sz="0" w:space="0" w:color="auto"/>
                          </w:divBdr>
                          <w:divsChild>
                            <w:div w:id="710499258">
                              <w:marLeft w:val="0"/>
                              <w:marRight w:val="0"/>
                              <w:marTop w:val="0"/>
                              <w:marBottom w:val="0"/>
                              <w:divBdr>
                                <w:top w:val="none" w:sz="0" w:space="0" w:color="auto"/>
                                <w:left w:val="none" w:sz="0" w:space="0" w:color="auto"/>
                                <w:bottom w:val="none" w:sz="0" w:space="0" w:color="auto"/>
                                <w:right w:val="none" w:sz="0" w:space="0" w:color="auto"/>
                              </w:divBdr>
                              <w:divsChild>
                                <w:div w:id="74402579">
                                  <w:marLeft w:val="0"/>
                                  <w:marRight w:val="0"/>
                                  <w:marTop w:val="0"/>
                                  <w:marBottom w:val="0"/>
                                  <w:divBdr>
                                    <w:top w:val="none" w:sz="0" w:space="0" w:color="auto"/>
                                    <w:left w:val="none" w:sz="0" w:space="0" w:color="auto"/>
                                    <w:bottom w:val="none" w:sz="0" w:space="0" w:color="auto"/>
                                    <w:right w:val="none" w:sz="0" w:space="0" w:color="auto"/>
                                  </w:divBdr>
                                  <w:divsChild>
                                    <w:div w:id="1242062708">
                                      <w:marLeft w:val="0"/>
                                      <w:marRight w:val="0"/>
                                      <w:marTop w:val="0"/>
                                      <w:marBottom w:val="0"/>
                                      <w:divBdr>
                                        <w:top w:val="none" w:sz="0" w:space="0" w:color="auto"/>
                                        <w:left w:val="none" w:sz="0" w:space="0" w:color="auto"/>
                                        <w:bottom w:val="none" w:sz="0" w:space="0" w:color="auto"/>
                                        <w:right w:val="none" w:sz="0" w:space="0" w:color="auto"/>
                                      </w:divBdr>
                                      <w:divsChild>
                                        <w:div w:id="1909417286">
                                          <w:marLeft w:val="0"/>
                                          <w:marRight w:val="0"/>
                                          <w:marTop w:val="0"/>
                                          <w:marBottom w:val="0"/>
                                          <w:divBdr>
                                            <w:top w:val="none" w:sz="0" w:space="0" w:color="auto"/>
                                            <w:left w:val="none" w:sz="0" w:space="0" w:color="auto"/>
                                            <w:bottom w:val="none" w:sz="0" w:space="0" w:color="auto"/>
                                            <w:right w:val="none" w:sz="0" w:space="0" w:color="auto"/>
                                          </w:divBdr>
                                          <w:divsChild>
                                            <w:div w:id="1148400973">
                                              <w:marLeft w:val="0"/>
                                              <w:marRight w:val="0"/>
                                              <w:marTop w:val="0"/>
                                              <w:marBottom w:val="0"/>
                                              <w:divBdr>
                                                <w:top w:val="none" w:sz="0" w:space="0" w:color="auto"/>
                                                <w:left w:val="none" w:sz="0" w:space="0" w:color="auto"/>
                                                <w:bottom w:val="none" w:sz="0" w:space="0" w:color="auto"/>
                                                <w:right w:val="none" w:sz="0" w:space="0" w:color="auto"/>
                                              </w:divBdr>
                                              <w:divsChild>
                                                <w:div w:id="20900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117142">
          <w:marLeft w:val="0"/>
          <w:marRight w:val="0"/>
          <w:marTop w:val="0"/>
          <w:marBottom w:val="0"/>
          <w:divBdr>
            <w:top w:val="none" w:sz="0" w:space="0" w:color="auto"/>
            <w:left w:val="none" w:sz="0" w:space="0" w:color="auto"/>
            <w:bottom w:val="none" w:sz="0" w:space="0" w:color="auto"/>
            <w:right w:val="none" w:sz="0" w:space="0" w:color="auto"/>
          </w:divBdr>
        </w:div>
        <w:div w:id="790326777">
          <w:marLeft w:val="0"/>
          <w:marRight w:val="0"/>
          <w:marTop w:val="0"/>
          <w:marBottom w:val="0"/>
          <w:divBdr>
            <w:top w:val="none" w:sz="0" w:space="0" w:color="auto"/>
            <w:left w:val="none" w:sz="0" w:space="0" w:color="auto"/>
            <w:bottom w:val="none" w:sz="0" w:space="0" w:color="auto"/>
            <w:right w:val="none" w:sz="0" w:space="0" w:color="auto"/>
          </w:divBdr>
        </w:div>
        <w:div w:id="605231309">
          <w:marLeft w:val="0"/>
          <w:marRight w:val="0"/>
          <w:marTop w:val="0"/>
          <w:marBottom w:val="0"/>
          <w:divBdr>
            <w:top w:val="none" w:sz="0" w:space="0" w:color="auto"/>
            <w:left w:val="none" w:sz="0" w:space="0" w:color="auto"/>
            <w:bottom w:val="none" w:sz="0" w:space="0" w:color="auto"/>
            <w:right w:val="none" w:sz="0" w:space="0" w:color="auto"/>
          </w:divBdr>
        </w:div>
        <w:div w:id="19943367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huc@saomaicenter.org" TargetMode="External"/><Relationship Id="rId7" Type="http://schemas.openxmlformats.org/officeDocument/2006/relationships/hyperlink" Target="https://play.google.com/store/apps/details?id=org.saomaicenter.music.reader" TargetMode="External"/><Relationship Id="rId8" Type="http://schemas.openxmlformats.org/officeDocument/2006/relationships/hyperlink" Target="https://www.saomaicenter.org/en/smsoft/smb" TargetMode="External"/><Relationship Id="rId9" Type="http://schemas.openxmlformats.org/officeDocument/2006/relationships/hyperlink" Target="mailto:sarah@sarahmorleywilkins.com" TargetMode="External"/><Relationship Id="rId10" Type="http://schemas.openxmlformats.org/officeDocument/2006/relationships/hyperlink" Target="https://daisy.org/activities/projects/music-bra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3367</Characters>
  <Application>Microsoft Macintosh Word</Application>
  <DocSecurity>0</DocSecurity>
  <Lines>112</Lines>
  <Paragraphs>60</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Wilkins</dc:creator>
  <cp:keywords/>
  <dc:description/>
  <cp:lastModifiedBy>Sarah Wilkins</cp:lastModifiedBy>
  <cp:revision>2</cp:revision>
  <dcterms:created xsi:type="dcterms:W3CDTF">2019-12-03T11:10:00Z</dcterms:created>
  <dcterms:modified xsi:type="dcterms:W3CDTF">2019-12-03T11:14:00Z</dcterms:modified>
</cp:coreProperties>
</file>