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3611A" w14:textId="3EA785DE" w:rsidR="003E578C" w:rsidRDefault="0018135F" w:rsidP="003B61BC">
      <w:pPr>
        <w:pStyle w:val="Heading1"/>
        <w:spacing w:after="240"/>
      </w:pPr>
      <w:bookmarkStart w:id="0" w:name="TitleOfDoc"/>
      <w:r>
        <w:t>A</w:t>
      </w:r>
      <w:r w:rsidR="004E2865">
        <w:t>nnex IV</w:t>
      </w:r>
      <w:r w:rsidR="00EF0CCA">
        <w:t xml:space="preserve">: </w:t>
      </w:r>
      <w:r w:rsidR="0043253B" w:rsidRPr="00683987">
        <w:t>ABC Statistics 2019</w:t>
      </w:r>
      <w:r w:rsidR="003E578C">
        <w:t>–2020</w:t>
      </w:r>
    </w:p>
    <w:p w14:paraId="3BC77A94" w14:textId="1884C729" w:rsidR="0018135F" w:rsidRPr="0018135F" w:rsidRDefault="0018135F" w:rsidP="0018135F">
      <w:r>
        <w:t>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7"/>
        <w:gridCol w:w="1904"/>
      </w:tblGrid>
      <w:tr w:rsidR="00B13280" w14:paraId="73EC3136" w14:textId="41BBE166" w:rsidTr="003A1254">
        <w:tc>
          <w:tcPr>
            <w:tcW w:w="2487" w:type="dxa"/>
          </w:tcPr>
          <w:p w14:paraId="38B75ECA" w14:textId="7EBB5191" w:rsidR="00B13280" w:rsidRDefault="00B13280" w:rsidP="003A1254">
            <w:pPr>
              <w:spacing w:after="240"/>
            </w:pPr>
            <w:r>
              <w:t>Indicators</w:t>
            </w:r>
          </w:p>
        </w:tc>
        <w:tc>
          <w:tcPr>
            <w:tcW w:w="1904" w:type="dxa"/>
          </w:tcPr>
          <w:p w14:paraId="5FC2F03A" w14:textId="61BC6D29" w:rsidR="00B13280" w:rsidRDefault="00B13280" w:rsidP="003A1254">
            <w:pPr>
              <w:spacing w:after="240"/>
            </w:pPr>
            <w:r>
              <w:t>Increase</w:t>
            </w:r>
          </w:p>
        </w:tc>
      </w:tr>
      <w:tr w:rsidR="00B13280" w14:paraId="19A64A74" w14:textId="5486C9AB" w:rsidTr="003A1254">
        <w:tc>
          <w:tcPr>
            <w:tcW w:w="2487" w:type="dxa"/>
          </w:tcPr>
          <w:p w14:paraId="4728CE44" w14:textId="35960B1F" w:rsidR="00B13280" w:rsidRDefault="00B13280" w:rsidP="003A1254">
            <w:pPr>
              <w:spacing w:after="240"/>
            </w:pPr>
            <w:r>
              <w:t>Authorized entities</w:t>
            </w:r>
          </w:p>
        </w:tc>
        <w:tc>
          <w:tcPr>
            <w:tcW w:w="1904" w:type="dxa"/>
          </w:tcPr>
          <w:p w14:paraId="51F394D7" w14:textId="1CFC0A34" w:rsidR="00B13280" w:rsidRDefault="00B13280" w:rsidP="003A1254">
            <w:pPr>
              <w:spacing w:after="240"/>
            </w:pPr>
            <w:r>
              <w:t>36%</w:t>
            </w:r>
          </w:p>
        </w:tc>
      </w:tr>
      <w:tr w:rsidR="00B13280" w14:paraId="0EA2EF17" w14:textId="08A1CF48" w:rsidTr="003A1254">
        <w:tc>
          <w:tcPr>
            <w:tcW w:w="2487" w:type="dxa"/>
          </w:tcPr>
          <w:p w14:paraId="1B83027C" w14:textId="1741DC79" w:rsidR="00B13280" w:rsidRDefault="00B13280" w:rsidP="003A1254">
            <w:pPr>
              <w:spacing w:after="240"/>
            </w:pPr>
            <w:bookmarkStart w:id="1" w:name="_Hlk52085387"/>
            <w:r>
              <w:t>Total titles</w:t>
            </w:r>
          </w:p>
        </w:tc>
        <w:tc>
          <w:tcPr>
            <w:tcW w:w="1904" w:type="dxa"/>
          </w:tcPr>
          <w:p w14:paraId="4299A219" w14:textId="06D777CE" w:rsidR="00B13280" w:rsidRDefault="00B13280" w:rsidP="003A1254">
            <w:pPr>
              <w:spacing w:after="240"/>
            </w:pPr>
            <w:r>
              <w:rPr>
                <w:sz w:val="20"/>
                <w:lang w:eastAsia="en-US"/>
              </w:rPr>
              <w:t>19%</w:t>
            </w:r>
          </w:p>
        </w:tc>
      </w:tr>
      <w:bookmarkEnd w:id="1"/>
      <w:tr w:rsidR="00B13280" w14:paraId="2A45817F" w14:textId="1AEC619D" w:rsidTr="003A1254">
        <w:tc>
          <w:tcPr>
            <w:tcW w:w="2487" w:type="dxa"/>
          </w:tcPr>
          <w:p w14:paraId="1BBB0546" w14:textId="6E69CD67" w:rsidR="00B13280" w:rsidRDefault="00B13280" w:rsidP="003A1254">
            <w:pPr>
              <w:spacing w:after="240"/>
            </w:pPr>
            <w:r>
              <w:t>Titles cross border</w:t>
            </w:r>
          </w:p>
        </w:tc>
        <w:tc>
          <w:tcPr>
            <w:tcW w:w="1904" w:type="dxa"/>
          </w:tcPr>
          <w:p w14:paraId="79699747" w14:textId="58736658" w:rsidR="00B13280" w:rsidRDefault="00B13280" w:rsidP="003A1254">
            <w:pPr>
              <w:spacing w:after="240"/>
            </w:pPr>
            <w:r>
              <w:rPr>
                <w:sz w:val="20"/>
                <w:lang w:eastAsia="en-US"/>
              </w:rPr>
              <w:t>38%</w:t>
            </w:r>
          </w:p>
        </w:tc>
      </w:tr>
      <w:tr w:rsidR="00B13280" w14:paraId="10A79AC3" w14:textId="62DD776D" w:rsidTr="003A1254">
        <w:tc>
          <w:tcPr>
            <w:tcW w:w="2487" w:type="dxa"/>
          </w:tcPr>
          <w:p w14:paraId="4785AECB" w14:textId="18A76603" w:rsidR="00B13280" w:rsidRDefault="00B13280" w:rsidP="003A1254">
            <w:pPr>
              <w:spacing w:after="240"/>
            </w:pPr>
            <w:r>
              <w:t>Downloads</w:t>
            </w:r>
          </w:p>
        </w:tc>
        <w:tc>
          <w:tcPr>
            <w:tcW w:w="1904" w:type="dxa"/>
          </w:tcPr>
          <w:p w14:paraId="653B7B85" w14:textId="5FACCA43" w:rsidR="00B13280" w:rsidRDefault="00B13280" w:rsidP="003A1254">
            <w:pPr>
              <w:spacing w:after="240"/>
            </w:pPr>
            <w:r>
              <w:rPr>
                <w:sz w:val="20"/>
                <w:lang w:eastAsia="en-US"/>
              </w:rPr>
              <w:t>83%</w:t>
            </w:r>
          </w:p>
        </w:tc>
      </w:tr>
      <w:tr w:rsidR="00B13280" w14:paraId="363EEE0B" w14:textId="35FE7EE0" w:rsidTr="003A1254">
        <w:tc>
          <w:tcPr>
            <w:tcW w:w="2487" w:type="dxa"/>
          </w:tcPr>
          <w:p w14:paraId="08E8F6F8" w14:textId="7ACDDAF5" w:rsidR="00B13280" w:rsidRDefault="00B13280" w:rsidP="003A1254">
            <w:pPr>
              <w:spacing w:after="240"/>
            </w:pPr>
            <w:r>
              <w:t xml:space="preserve">Distributed </w:t>
            </w:r>
          </w:p>
        </w:tc>
        <w:tc>
          <w:tcPr>
            <w:tcW w:w="1904" w:type="dxa"/>
          </w:tcPr>
          <w:p w14:paraId="7F561DE1" w14:textId="29D7D86B" w:rsidR="00B13280" w:rsidRDefault="00B13280" w:rsidP="003A1254">
            <w:pPr>
              <w:spacing w:after="240"/>
            </w:pPr>
            <w:r>
              <w:rPr>
                <w:sz w:val="20"/>
                <w:lang w:eastAsia="en-US"/>
              </w:rPr>
              <w:t>30%</w:t>
            </w:r>
          </w:p>
        </w:tc>
      </w:tr>
      <w:tr w:rsidR="00B13280" w14:paraId="1AD8A3B2" w14:textId="25C53E05" w:rsidTr="003A1254">
        <w:tc>
          <w:tcPr>
            <w:tcW w:w="2487" w:type="dxa"/>
          </w:tcPr>
          <w:p w14:paraId="273EEE0B" w14:textId="46FEF07E" w:rsidR="00B13280" w:rsidRDefault="00B13280" w:rsidP="003A1254">
            <w:pPr>
              <w:spacing w:after="240"/>
            </w:pPr>
            <w:r>
              <w:t>Education titles</w:t>
            </w:r>
          </w:p>
        </w:tc>
        <w:tc>
          <w:tcPr>
            <w:tcW w:w="1904" w:type="dxa"/>
          </w:tcPr>
          <w:p w14:paraId="1AE91445" w14:textId="7A86CAE6" w:rsidR="00B13280" w:rsidRDefault="00B13280" w:rsidP="003A1254">
            <w:pPr>
              <w:spacing w:after="240"/>
            </w:pPr>
            <w:r>
              <w:rPr>
                <w:sz w:val="20"/>
                <w:lang w:eastAsia="en-US"/>
              </w:rPr>
              <w:t>43%</w:t>
            </w:r>
          </w:p>
        </w:tc>
      </w:tr>
      <w:tr w:rsidR="00B13280" w14:paraId="32992209" w14:textId="7ABB555B" w:rsidTr="003A1254">
        <w:tc>
          <w:tcPr>
            <w:tcW w:w="2487" w:type="dxa"/>
          </w:tcPr>
          <w:p w14:paraId="040C9E0A" w14:textId="2FF02168" w:rsidR="00B13280" w:rsidRDefault="00B13280" w:rsidP="003A1254">
            <w:pPr>
              <w:spacing w:after="240"/>
            </w:pPr>
            <w:r w:rsidRPr="006C7DBA">
              <w:rPr>
                <w:sz w:val="20"/>
                <w:lang w:eastAsia="en-US"/>
              </w:rPr>
              <w:t>Charter Signatories</w:t>
            </w:r>
          </w:p>
        </w:tc>
        <w:tc>
          <w:tcPr>
            <w:tcW w:w="1904" w:type="dxa"/>
          </w:tcPr>
          <w:p w14:paraId="7FC69065" w14:textId="3FE0018F" w:rsidR="00B13280" w:rsidRDefault="00B13280" w:rsidP="003A1254">
            <w:pPr>
              <w:spacing w:after="240"/>
            </w:pPr>
            <w:r>
              <w:rPr>
                <w:sz w:val="20"/>
              </w:rPr>
              <w:t>5%</w:t>
            </w:r>
          </w:p>
        </w:tc>
      </w:tr>
    </w:tbl>
    <w:p w14:paraId="03A71013" w14:textId="7CB5290F" w:rsidR="003A1254" w:rsidRDefault="003A1254" w:rsidP="0018135F"/>
    <w:p w14:paraId="4CF51C2F" w14:textId="77777777" w:rsidR="003A1254" w:rsidRDefault="003A1254">
      <w:r>
        <w:br w:type="page"/>
      </w:r>
    </w:p>
    <w:p w14:paraId="62E0EE48" w14:textId="77777777" w:rsidR="0018135F" w:rsidRPr="0018135F" w:rsidRDefault="0018135F" w:rsidP="0018135F"/>
    <w:tbl>
      <w:tblPr>
        <w:tblStyle w:val="TableGrid"/>
        <w:tblpPr w:leftFromText="180" w:rightFromText="180" w:vertAnchor="text" w:tblpY="1"/>
        <w:tblOverlap w:val="never"/>
        <w:tblW w:w="9493" w:type="dxa"/>
        <w:tblLayout w:type="fixed"/>
        <w:tblLook w:val="0420" w:firstRow="1" w:lastRow="0" w:firstColumn="0" w:lastColumn="0" w:noHBand="0" w:noVBand="1"/>
        <w:tblCaption w:val="ABC Statistics 2018 - 2019 "/>
      </w:tblPr>
      <w:tblGrid>
        <w:gridCol w:w="2547"/>
        <w:gridCol w:w="992"/>
        <w:gridCol w:w="992"/>
        <w:gridCol w:w="993"/>
        <w:gridCol w:w="1401"/>
        <w:gridCol w:w="2568"/>
      </w:tblGrid>
      <w:tr w:rsidR="003E578C" w:rsidRPr="006C7DBA" w14:paraId="5F41292F" w14:textId="77777777" w:rsidTr="003A1254">
        <w:trPr>
          <w:trHeight w:val="933"/>
          <w:tblHeader/>
        </w:trPr>
        <w:tc>
          <w:tcPr>
            <w:tcW w:w="2547" w:type="dxa"/>
          </w:tcPr>
          <w:p w14:paraId="51299CFE" w14:textId="77777777" w:rsidR="003E578C" w:rsidRPr="00927C4A" w:rsidRDefault="003E578C" w:rsidP="004030EB">
            <w:pPr>
              <w:rPr>
                <w:sz w:val="20"/>
                <w:lang w:eastAsia="en-US"/>
              </w:rPr>
            </w:pPr>
            <w:r w:rsidRPr="00927C4A">
              <w:rPr>
                <w:sz w:val="20"/>
                <w:lang w:eastAsia="en-US"/>
              </w:rPr>
              <w:t>ABC Indicators</w:t>
            </w:r>
          </w:p>
        </w:tc>
        <w:tc>
          <w:tcPr>
            <w:tcW w:w="992" w:type="dxa"/>
          </w:tcPr>
          <w:p w14:paraId="44788AA6" w14:textId="77777777" w:rsidR="003E578C" w:rsidRPr="00927C4A" w:rsidRDefault="003E578C" w:rsidP="004030EB">
            <w:pPr>
              <w:rPr>
                <w:sz w:val="20"/>
                <w:lang w:eastAsia="en-US"/>
              </w:rPr>
            </w:pPr>
            <w:r w:rsidRPr="00927C4A">
              <w:rPr>
                <w:sz w:val="20"/>
                <w:lang w:eastAsia="en-US"/>
              </w:rPr>
              <w:t>Jan 2014</w:t>
            </w:r>
          </w:p>
        </w:tc>
        <w:tc>
          <w:tcPr>
            <w:tcW w:w="992" w:type="dxa"/>
          </w:tcPr>
          <w:p w14:paraId="5F6BDBFE" w14:textId="77777777" w:rsidR="003E578C" w:rsidRPr="00927C4A" w:rsidRDefault="003E578C" w:rsidP="004030EB">
            <w:pPr>
              <w:rPr>
                <w:sz w:val="20"/>
                <w:lang w:eastAsia="en-US"/>
              </w:rPr>
            </w:pPr>
            <w:r w:rsidRPr="00927C4A">
              <w:rPr>
                <w:sz w:val="20"/>
                <w:lang w:eastAsia="en-US"/>
              </w:rPr>
              <w:t>Sept 2019</w:t>
            </w:r>
            <w:r w:rsidRPr="00927C4A">
              <w:rPr>
                <w:sz w:val="20"/>
                <w:lang w:eastAsia="en-US"/>
              </w:rPr>
              <w:br/>
            </w:r>
          </w:p>
        </w:tc>
        <w:tc>
          <w:tcPr>
            <w:tcW w:w="993" w:type="dxa"/>
          </w:tcPr>
          <w:p w14:paraId="47E3895F" w14:textId="77777777" w:rsidR="003E578C" w:rsidRPr="00927C4A" w:rsidRDefault="003E578C" w:rsidP="004030EB">
            <w:pPr>
              <w:rPr>
                <w:sz w:val="20"/>
                <w:lang w:eastAsia="en-US"/>
              </w:rPr>
            </w:pPr>
            <w:r w:rsidRPr="00927C4A">
              <w:rPr>
                <w:sz w:val="20"/>
                <w:lang w:eastAsia="en-US"/>
              </w:rPr>
              <w:t>Sept 2020</w:t>
            </w:r>
          </w:p>
          <w:p w14:paraId="7F19E324" w14:textId="77777777" w:rsidR="003E578C" w:rsidRPr="00927C4A" w:rsidRDefault="003E578C" w:rsidP="004030EB">
            <w:pPr>
              <w:rPr>
                <w:sz w:val="20"/>
                <w:lang w:eastAsia="en-US"/>
              </w:rPr>
            </w:pPr>
          </w:p>
        </w:tc>
        <w:tc>
          <w:tcPr>
            <w:tcW w:w="1401" w:type="dxa"/>
          </w:tcPr>
          <w:p w14:paraId="1F2BCFEB" w14:textId="2272FF8F" w:rsidR="003E578C" w:rsidRPr="00927C4A" w:rsidRDefault="003E578C" w:rsidP="004030EB">
            <w:pPr>
              <w:rPr>
                <w:sz w:val="20"/>
                <w:lang w:eastAsia="en-US"/>
              </w:rPr>
            </w:pPr>
            <w:r w:rsidRPr="00927C4A">
              <w:rPr>
                <w:sz w:val="20"/>
                <w:lang w:eastAsia="en-US"/>
              </w:rPr>
              <w:t xml:space="preserve">Increase from Sept 2019 to </w:t>
            </w:r>
            <w:r w:rsidR="00F32906" w:rsidRPr="00927C4A">
              <w:rPr>
                <w:sz w:val="20"/>
                <w:lang w:eastAsia="en-US"/>
              </w:rPr>
              <w:br/>
            </w:r>
            <w:r w:rsidRPr="00927C4A">
              <w:rPr>
                <w:sz w:val="20"/>
                <w:lang w:eastAsia="en-US"/>
              </w:rPr>
              <w:t>Sept 2020</w:t>
            </w:r>
          </w:p>
        </w:tc>
        <w:tc>
          <w:tcPr>
            <w:tcW w:w="2568" w:type="dxa"/>
          </w:tcPr>
          <w:p w14:paraId="6ED43D50" w14:textId="77777777" w:rsidR="003E578C" w:rsidRPr="00927C4A" w:rsidRDefault="003E578C" w:rsidP="004030EB">
            <w:pPr>
              <w:rPr>
                <w:sz w:val="20"/>
                <w:lang w:eastAsia="en-US"/>
              </w:rPr>
            </w:pPr>
            <w:r w:rsidRPr="00927C4A">
              <w:rPr>
                <w:sz w:val="20"/>
                <w:lang w:eastAsia="en-US"/>
              </w:rPr>
              <w:t>Comments</w:t>
            </w:r>
          </w:p>
        </w:tc>
      </w:tr>
      <w:tr w:rsidR="003E578C" w:rsidRPr="006C7DBA" w14:paraId="0614A639" w14:textId="77777777" w:rsidTr="003A1254">
        <w:trPr>
          <w:trHeight w:val="1388"/>
        </w:trPr>
        <w:tc>
          <w:tcPr>
            <w:tcW w:w="2547" w:type="dxa"/>
          </w:tcPr>
          <w:p w14:paraId="61D5EB7B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 w:rsidRPr="00246A63">
              <w:rPr>
                <w:sz w:val="20"/>
                <w:lang w:eastAsia="en-US"/>
              </w:rPr>
              <w:t>No. of authorized entities (AEs) that have signed an agreement with WIPO to participate in the ABC Global Book Service</w:t>
            </w:r>
          </w:p>
          <w:p w14:paraId="2F91269E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</w:p>
        </w:tc>
        <w:tc>
          <w:tcPr>
            <w:tcW w:w="992" w:type="dxa"/>
          </w:tcPr>
          <w:p w14:paraId="6E835802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 w:rsidRPr="006C7DBA">
              <w:rPr>
                <w:sz w:val="20"/>
                <w:lang w:eastAsia="en-US"/>
              </w:rPr>
              <w:t>11</w:t>
            </w:r>
          </w:p>
        </w:tc>
        <w:tc>
          <w:tcPr>
            <w:tcW w:w="992" w:type="dxa"/>
          </w:tcPr>
          <w:p w14:paraId="3FD4320C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 w:rsidRPr="006C7DBA">
              <w:rPr>
                <w:sz w:val="20"/>
                <w:lang w:eastAsia="en-US"/>
              </w:rPr>
              <w:t xml:space="preserve">61 </w:t>
            </w:r>
          </w:p>
        </w:tc>
        <w:tc>
          <w:tcPr>
            <w:tcW w:w="993" w:type="dxa"/>
          </w:tcPr>
          <w:p w14:paraId="4A90D0CC" w14:textId="3E584449" w:rsidR="003E578C" w:rsidRPr="006C7DBA" w:rsidRDefault="005143E4" w:rsidP="004030EB">
            <w:pPr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401" w:type="dxa"/>
          </w:tcPr>
          <w:p w14:paraId="30A7052A" w14:textId="5B408088" w:rsidR="003E578C" w:rsidRPr="006C7DBA" w:rsidRDefault="005143E4" w:rsidP="004030EB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36</w:t>
            </w:r>
            <w:r w:rsidR="003E578C">
              <w:rPr>
                <w:sz w:val="20"/>
                <w:lang w:eastAsia="en-US"/>
              </w:rPr>
              <w:t>%</w:t>
            </w:r>
          </w:p>
        </w:tc>
        <w:tc>
          <w:tcPr>
            <w:tcW w:w="2568" w:type="dxa"/>
          </w:tcPr>
          <w:p w14:paraId="127DFB0C" w14:textId="295FADF0" w:rsidR="003E578C" w:rsidRPr="005F643D" w:rsidRDefault="00EB423D" w:rsidP="004030EB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  <w:r w:rsidR="005143E4">
              <w:rPr>
                <w:sz w:val="20"/>
                <w:lang w:eastAsia="en-US"/>
              </w:rPr>
              <w:t xml:space="preserve">1 </w:t>
            </w:r>
            <w:r w:rsidR="003E578C" w:rsidRPr="005F643D">
              <w:rPr>
                <w:sz w:val="20"/>
                <w:lang w:eastAsia="en-US"/>
              </w:rPr>
              <w:t>agreements with new AEs are in the process of being signed, which will increase the n</w:t>
            </w:r>
            <w:r w:rsidR="00AE1E99">
              <w:rPr>
                <w:sz w:val="20"/>
                <w:lang w:eastAsia="en-US"/>
              </w:rPr>
              <w:t>umber of participating AEs to 94</w:t>
            </w:r>
          </w:p>
        </w:tc>
      </w:tr>
      <w:tr w:rsidR="003E578C" w:rsidRPr="006C7DBA" w14:paraId="7BDCE5A0" w14:textId="77777777" w:rsidTr="003A1254">
        <w:trPr>
          <w:trHeight w:val="699"/>
        </w:trPr>
        <w:tc>
          <w:tcPr>
            <w:tcW w:w="2547" w:type="dxa"/>
          </w:tcPr>
          <w:p w14:paraId="762F555B" w14:textId="77777777" w:rsidR="00D339B8" w:rsidRDefault="003E578C" w:rsidP="004030EB">
            <w:pPr>
              <w:rPr>
                <w:sz w:val="20"/>
                <w:lang w:eastAsia="en-US"/>
              </w:rPr>
            </w:pPr>
            <w:r w:rsidRPr="00246A63">
              <w:rPr>
                <w:sz w:val="20"/>
                <w:lang w:eastAsia="en-US"/>
              </w:rPr>
              <w:t>Total no. of titles in the ABC Global Book Service catalogue</w:t>
            </w:r>
          </w:p>
          <w:p w14:paraId="772E3F78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</w:p>
        </w:tc>
        <w:tc>
          <w:tcPr>
            <w:tcW w:w="992" w:type="dxa"/>
          </w:tcPr>
          <w:p w14:paraId="4445CE76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 w:rsidRPr="006C7DBA">
              <w:rPr>
                <w:sz w:val="20"/>
                <w:lang w:eastAsia="en-US"/>
              </w:rPr>
              <w:t>224,500</w:t>
            </w:r>
          </w:p>
        </w:tc>
        <w:tc>
          <w:tcPr>
            <w:tcW w:w="992" w:type="dxa"/>
          </w:tcPr>
          <w:p w14:paraId="450E660D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 w:rsidRPr="006C7DBA">
              <w:rPr>
                <w:sz w:val="20"/>
              </w:rPr>
              <w:t>540,000</w:t>
            </w:r>
          </w:p>
        </w:tc>
        <w:tc>
          <w:tcPr>
            <w:tcW w:w="993" w:type="dxa"/>
          </w:tcPr>
          <w:p w14:paraId="546DCAC0" w14:textId="4A6CEA66" w:rsidR="003E578C" w:rsidRPr="006C7DBA" w:rsidRDefault="003E578C" w:rsidP="004030EB">
            <w:pPr>
              <w:rPr>
                <w:sz w:val="20"/>
              </w:rPr>
            </w:pPr>
            <w:r w:rsidRPr="009959D3">
              <w:rPr>
                <w:sz w:val="20"/>
              </w:rPr>
              <w:t>640</w:t>
            </w:r>
            <w:r>
              <w:rPr>
                <w:sz w:val="20"/>
              </w:rPr>
              <w:t>,</w:t>
            </w:r>
            <w:r w:rsidR="007E43A0">
              <w:rPr>
                <w:sz w:val="20"/>
              </w:rPr>
              <w:t>000</w:t>
            </w:r>
          </w:p>
        </w:tc>
        <w:tc>
          <w:tcPr>
            <w:tcW w:w="1401" w:type="dxa"/>
          </w:tcPr>
          <w:p w14:paraId="13081346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19%</w:t>
            </w:r>
          </w:p>
        </w:tc>
        <w:tc>
          <w:tcPr>
            <w:tcW w:w="2568" w:type="dxa"/>
          </w:tcPr>
          <w:p w14:paraId="37D83102" w14:textId="77777777" w:rsidR="003E578C" w:rsidRDefault="003E578C" w:rsidP="004030EB">
            <w:pPr>
              <w:rPr>
                <w:sz w:val="20"/>
                <w:lang w:eastAsia="en-US"/>
              </w:rPr>
            </w:pPr>
          </w:p>
        </w:tc>
      </w:tr>
      <w:tr w:rsidR="003E578C" w:rsidRPr="006C7DBA" w14:paraId="2A56439B" w14:textId="77777777" w:rsidTr="003A1254">
        <w:trPr>
          <w:trHeight w:val="1036"/>
        </w:trPr>
        <w:tc>
          <w:tcPr>
            <w:tcW w:w="2547" w:type="dxa"/>
          </w:tcPr>
          <w:p w14:paraId="5F4CC0AE" w14:textId="3E09F7D6" w:rsidR="003E578C" w:rsidRDefault="003E578C" w:rsidP="004030EB">
            <w:pPr>
              <w:rPr>
                <w:sz w:val="20"/>
                <w:lang w:eastAsia="en-US"/>
              </w:rPr>
            </w:pPr>
            <w:r w:rsidRPr="00246A63">
              <w:rPr>
                <w:sz w:val="20"/>
                <w:lang w:eastAsia="en-US"/>
              </w:rPr>
              <w:t>No. of titles available for cross</w:t>
            </w:r>
            <w:r w:rsidR="00D339B8">
              <w:rPr>
                <w:sz w:val="20"/>
                <w:lang w:eastAsia="en-US"/>
              </w:rPr>
              <w:t>-</w:t>
            </w:r>
            <w:r w:rsidRPr="00246A63">
              <w:rPr>
                <w:sz w:val="20"/>
                <w:lang w:eastAsia="en-US"/>
              </w:rPr>
              <w:t>border exchange under the M</w:t>
            </w:r>
            <w:r>
              <w:rPr>
                <w:sz w:val="20"/>
                <w:lang w:eastAsia="en-US"/>
              </w:rPr>
              <w:t>arrakesh VIP Treaty provisions</w:t>
            </w:r>
          </w:p>
          <w:p w14:paraId="64622B66" w14:textId="38318875" w:rsidR="00D339B8" w:rsidRPr="006C7DBA" w:rsidRDefault="00D339B8" w:rsidP="004030EB">
            <w:pPr>
              <w:rPr>
                <w:sz w:val="20"/>
                <w:lang w:eastAsia="en-US"/>
              </w:rPr>
            </w:pPr>
          </w:p>
        </w:tc>
        <w:tc>
          <w:tcPr>
            <w:tcW w:w="992" w:type="dxa"/>
          </w:tcPr>
          <w:p w14:paraId="2527E70F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 w:rsidRPr="006C7DBA">
              <w:rPr>
                <w:sz w:val="20"/>
                <w:lang w:eastAsia="en-US"/>
              </w:rPr>
              <w:t>N/A</w:t>
            </w:r>
          </w:p>
        </w:tc>
        <w:tc>
          <w:tcPr>
            <w:tcW w:w="992" w:type="dxa"/>
          </w:tcPr>
          <w:p w14:paraId="06D7FFB9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 w:rsidRPr="006C7DBA">
              <w:rPr>
                <w:sz w:val="20"/>
              </w:rPr>
              <w:t>425,000</w:t>
            </w:r>
          </w:p>
        </w:tc>
        <w:tc>
          <w:tcPr>
            <w:tcW w:w="993" w:type="dxa"/>
          </w:tcPr>
          <w:p w14:paraId="277A0472" w14:textId="77777777" w:rsidR="003E578C" w:rsidRPr="006C7DBA" w:rsidRDefault="003E578C" w:rsidP="004030EB">
            <w:pPr>
              <w:rPr>
                <w:sz w:val="20"/>
              </w:rPr>
            </w:pPr>
            <w:r>
              <w:rPr>
                <w:sz w:val="20"/>
              </w:rPr>
              <w:t>585,000</w:t>
            </w:r>
          </w:p>
        </w:tc>
        <w:tc>
          <w:tcPr>
            <w:tcW w:w="1401" w:type="dxa"/>
          </w:tcPr>
          <w:p w14:paraId="0F0951A6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38%</w:t>
            </w:r>
          </w:p>
        </w:tc>
        <w:tc>
          <w:tcPr>
            <w:tcW w:w="2568" w:type="dxa"/>
          </w:tcPr>
          <w:p w14:paraId="738E04AD" w14:textId="77777777" w:rsidR="003E578C" w:rsidRDefault="003E578C" w:rsidP="004030EB">
            <w:pPr>
              <w:rPr>
                <w:sz w:val="20"/>
                <w:lang w:eastAsia="en-US"/>
              </w:rPr>
            </w:pPr>
          </w:p>
        </w:tc>
      </w:tr>
      <w:tr w:rsidR="003E578C" w:rsidRPr="006C7DBA" w14:paraId="704858E6" w14:textId="77777777" w:rsidTr="003A1254">
        <w:trPr>
          <w:trHeight w:val="688"/>
        </w:trPr>
        <w:tc>
          <w:tcPr>
            <w:tcW w:w="2547" w:type="dxa"/>
          </w:tcPr>
          <w:p w14:paraId="4A6C545E" w14:textId="1F759580" w:rsidR="003E578C" w:rsidRDefault="003E578C" w:rsidP="004030EB">
            <w:pPr>
              <w:rPr>
                <w:sz w:val="20"/>
                <w:lang w:eastAsia="en-US"/>
              </w:rPr>
            </w:pPr>
            <w:r w:rsidRPr="00246A63">
              <w:rPr>
                <w:sz w:val="20"/>
                <w:lang w:eastAsia="en-US"/>
              </w:rPr>
              <w:t xml:space="preserve">No. of </w:t>
            </w:r>
            <w:r w:rsidR="00D339B8">
              <w:rPr>
                <w:sz w:val="20"/>
                <w:lang w:eastAsia="en-US"/>
              </w:rPr>
              <w:t xml:space="preserve">titles </w:t>
            </w:r>
            <w:r w:rsidRPr="00246A63">
              <w:rPr>
                <w:sz w:val="20"/>
                <w:lang w:eastAsia="en-US"/>
              </w:rPr>
              <w:t>downloaded by participating AEs</w:t>
            </w:r>
          </w:p>
          <w:p w14:paraId="38ED89CB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</w:p>
        </w:tc>
        <w:tc>
          <w:tcPr>
            <w:tcW w:w="992" w:type="dxa"/>
          </w:tcPr>
          <w:p w14:paraId="0BCBFCF4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 w:rsidRPr="006C7DBA">
              <w:rPr>
                <w:sz w:val="20"/>
                <w:lang w:eastAsia="en-US"/>
              </w:rPr>
              <w:t>200</w:t>
            </w:r>
          </w:p>
        </w:tc>
        <w:tc>
          <w:tcPr>
            <w:tcW w:w="992" w:type="dxa"/>
          </w:tcPr>
          <w:p w14:paraId="2BB3C5B4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 w:rsidRPr="006C7DBA">
              <w:rPr>
                <w:sz w:val="20"/>
              </w:rPr>
              <w:t>22,300</w:t>
            </w:r>
          </w:p>
        </w:tc>
        <w:tc>
          <w:tcPr>
            <w:tcW w:w="993" w:type="dxa"/>
          </w:tcPr>
          <w:p w14:paraId="2AB4528C" w14:textId="56A0A947" w:rsidR="003E578C" w:rsidRPr="006C7DBA" w:rsidRDefault="007E43A0" w:rsidP="004030EB">
            <w:pPr>
              <w:rPr>
                <w:sz w:val="20"/>
              </w:rPr>
            </w:pPr>
            <w:r>
              <w:rPr>
                <w:sz w:val="20"/>
              </w:rPr>
              <w:t>40,</w:t>
            </w:r>
            <w:r w:rsidR="002900F8">
              <w:rPr>
                <w:sz w:val="20"/>
              </w:rPr>
              <w:t>8</w:t>
            </w:r>
            <w:r>
              <w:rPr>
                <w:sz w:val="20"/>
              </w:rPr>
              <w:t>00</w:t>
            </w:r>
          </w:p>
        </w:tc>
        <w:tc>
          <w:tcPr>
            <w:tcW w:w="1401" w:type="dxa"/>
          </w:tcPr>
          <w:p w14:paraId="62CF9BA0" w14:textId="6C8AE181" w:rsidR="003E578C" w:rsidRPr="006C7DBA" w:rsidRDefault="003E578C" w:rsidP="004030EB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</w:t>
            </w:r>
            <w:r w:rsidR="002900F8">
              <w:rPr>
                <w:sz w:val="20"/>
                <w:lang w:eastAsia="en-US"/>
              </w:rPr>
              <w:t>3</w:t>
            </w:r>
            <w:r>
              <w:rPr>
                <w:sz w:val="20"/>
                <w:lang w:eastAsia="en-US"/>
              </w:rPr>
              <w:t>%</w:t>
            </w:r>
          </w:p>
        </w:tc>
        <w:tc>
          <w:tcPr>
            <w:tcW w:w="2568" w:type="dxa"/>
          </w:tcPr>
          <w:p w14:paraId="51923000" w14:textId="77777777" w:rsidR="003E578C" w:rsidRDefault="003E578C" w:rsidP="004030EB">
            <w:pPr>
              <w:rPr>
                <w:sz w:val="20"/>
                <w:lang w:eastAsia="en-US"/>
              </w:rPr>
            </w:pPr>
          </w:p>
        </w:tc>
      </w:tr>
      <w:tr w:rsidR="003E578C" w:rsidRPr="006C7DBA" w14:paraId="272C8F75" w14:textId="77777777" w:rsidTr="003A1254">
        <w:trPr>
          <w:trHeight w:val="1303"/>
        </w:trPr>
        <w:tc>
          <w:tcPr>
            <w:tcW w:w="2547" w:type="dxa"/>
          </w:tcPr>
          <w:p w14:paraId="6D751278" w14:textId="77777777" w:rsidR="003E578C" w:rsidRDefault="003E578C" w:rsidP="003B61BC">
            <w:pPr>
              <w:rPr>
                <w:sz w:val="20"/>
                <w:lang w:eastAsia="en-US"/>
              </w:rPr>
            </w:pPr>
            <w:r w:rsidRPr="005F643D">
              <w:rPr>
                <w:sz w:val="20"/>
                <w:lang w:eastAsia="en-US"/>
              </w:rPr>
              <w:t>No. of ABC titles copied and distributed to print</w:t>
            </w:r>
            <w:r w:rsidR="003D167A">
              <w:rPr>
                <w:sz w:val="20"/>
                <w:lang w:eastAsia="en-US"/>
              </w:rPr>
              <w:t>-</w:t>
            </w:r>
            <w:r w:rsidRPr="005F643D">
              <w:rPr>
                <w:sz w:val="20"/>
                <w:lang w:eastAsia="en-US"/>
              </w:rPr>
              <w:t>disabled individuals through participating AEs</w:t>
            </w:r>
          </w:p>
          <w:p w14:paraId="397FA4A8" w14:textId="399D954A" w:rsidR="003B61BC" w:rsidRPr="005F643D" w:rsidRDefault="003B61BC" w:rsidP="003B61BC">
            <w:pPr>
              <w:rPr>
                <w:sz w:val="20"/>
                <w:lang w:eastAsia="en-US"/>
              </w:rPr>
            </w:pPr>
          </w:p>
        </w:tc>
        <w:tc>
          <w:tcPr>
            <w:tcW w:w="992" w:type="dxa"/>
          </w:tcPr>
          <w:p w14:paraId="70DC9D7D" w14:textId="60A509CA" w:rsidR="003E578C" w:rsidRPr="005F643D" w:rsidRDefault="003E578C" w:rsidP="004030EB">
            <w:pPr>
              <w:rPr>
                <w:sz w:val="20"/>
                <w:lang w:eastAsia="en-US"/>
              </w:rPr>
            </w:pPr>
            <w:r w:rsidRPr="005F643D">
              <w:rPr>
                <w:sz w:val="20"/>
                <w:lang w:eastAsia="en-US"/>
              </w:rPr>
              <w:t>16,000 (Dec 2014)</w:t>
            </w:r>
          </w:p>
        </w:tc>
        <w:tc>
          <w:tcPr>
            <w:tcW w:w="992" w:type="dxa"/>
          </w:tcPr>
          <w:p w14:paraId="5A92CA28" w14:textId="55874B72" w:rsidR="003E578C" w:rsidRPr="005F643D" w:rsidRDefault="003E578C" w:rsidP="004030EB">
            <w:pPr>
              <w:rPr>
                <w:sz w:val="20"/>
              </w:rPr>
            </w:pPr>
            <w:r w:rsidRPr="005F643D">
              <w:rPr>
                <w:sz w:val="20"/>
              </w:rPr>
              <w:t>293,000 as of August 31, 2019</w:t>
            </w:r>
          </w:p>
        </w:tc>
        <w:tc>
          <w:tcPr>
            <w:tcW w:w="993" w:type="dxa"/>
          </w:tcPr>
          <w:p w14:paraId="4C624336" w14:textId="62EFE3C8" w:rsidR="003E578C" w:rsidRPr="005F643D" w:rsidRDefault="00FD0843" w:rsidP="004030EB">
            <w:pPr>
              <w:rPr>
                <w:sz w:val="20"/>
              </w:rPr>
            </w:pPr>
            <w:r w:rsidRPr="00FA4A1A">
              <w:rPr>
                <w:sz w:val="20"/>
              </w:rPr>
              <w:t>3</w:t>
            </w:r>
            <w:r w:rsidR="00A93EB3" w:rsidRPr="00FA4A1A">
              <w:rPr>
                <w:sz w:val="20"/>
              </w:rPr>
              <w:t>8</w:t>
            </w:r>
            <w:r w:rsidR="00CF3A3D">
              <w:rPr>
                <w:sz w:val="20"/>
              </w:rPr>
              <w:t>1</w:t>
            </w:r>
            <w:r w:rsidR="00A93EB3" w:rsidRPr="00FA4A1A">
              <w:rPr>
                <w:sz w:val="20"/>
              </w:rPr>
              <w:t>,</w:t>
            </w:r>
            <w:r w:rsidR="00CF3A3D">
              <w:rPr>
                <w:sz w:val="20"/>
              </w:rPr>
              <w:t>0</w:t>
            </w:r>
            <w:r w:rsidR="00A93EB3" w:rsidRPr="00FA4A1A">
              <w:rPr>
                <w:sz w:val="20"/>
              </w:rPr>
              <w:t>00</w:t>
            </w:r>
            <w:r w:rsidR="003E578C" w:rsidRPr="00FA4A1A">
              <w:rPr>
                <w:sz w:val="20"/>
              </w:rPr>
              <w:t xml:space="preserve"> as of </w:t>
            </w:r>
            <w:r w:rsidR="00FA4A1A">
              <w:rPr>
                <w:sz w:val="20"/>
              </w:rPr>
              <w:t>August 31, 2020</w:t>
            </w:r>
          </w:p>
        </w:tc>
        <w:tc>
          <w:tcPr>
            <w:tcW w:w="1401" w:type="dxa"/>
          </w:tcPr>
          <w:p w14:paraId="70B950EC" w14:textId="060CD924" w:rsidR="003E578C" w:rsidRPr="005F643D" w:rsidRDefault="00A93EB3" w:rsidP="004030EB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</w:t>
            </w:r>
            <w:r w:rsidR="00B42D20">
              <w:rPr>
                <w:sz w:val="20"/>
                <w:lang w:eastAsia="en-US"/>
              </w:rPr>
              <w:t>%</w:t>
            </w:r>
          </w:p>
        </w:tc>
        <w:tc>
          <w:tcPr>
            <w:tcW w:w="2568" w:type="dxa"/>
          </w:tcPr>
          <w:p w14:paraId="10625391" w14:textId="35F2DE32" w:rsidR="003E578C" w:rsidRPr="005F643D" w:rsidRDefault="003E578C" w:rsidP="004030EB">
            <w:pPr>
              <w:rPr>
                <w:sz w:val="20"/>
                <w:highlight w:val="yellow"/>
                <w:lang w:eastAsia="en-US"/>
              </w:rPr>
            </w:pPr>
          </w:p>
        </w:tc>
      </w:tr>
      <w:tr w:rsidR="003E578C" w:rsidRPr="006C7DBA" w14:paraId="631BD3B0" w14:textId="77777777" w:rsidTr="003A1254">
        <w:trPr>
          <w:trHeight w:val="983"/>
        </w:trPr>
        <w:tc>
          <w:tcPr>
            <w:tcW w:w="2547" w:type="dxa"/>
          </w:tcPr>
          <w:p w14:paraId="1480026D" w14:textId="77777777" w:rsidR="003E578C" w:rsidRDefault="003E578C" w:rsidP="004030EB">
            <w:pPr>
              <w:rPr>
                <w:sz w:val="20"/>
                <w:lang w:eastAsia="en-US"/>
              </w:rPr>
            </w:pPr>
            <w:r w:rsidRPr="00246A63">
              <w:rPr>
                <w:sz w:val="20"/>
                <w:lang w:eastAsia="en-US"/>
              </w:rPr>
              <w:t>No. of educational titles that were produced in national languages in accessible formats through training and technical assistance provided by ABC</w:t>
            </w:r>
          </w:p>
          <w:p w14:paraId="738854AA" w14:textId="77777777" w:rsidR="00D339B8" w:rsidRPr="006C7DBA" w:rsidRDefault="00D339B8" w:rsidP="004030EB">
            <w:pPr>
              <w:rPr>
                <w:sz w:val="20"/>
                <w:lang w:eastAsia="en-US"/>
              </w:rPr>
            </w:pPr>
          </w:p>
        </w:tc>
        <w:tc>
          <w:tcPr>
            <w:tcW w:w="992" w:type="dxa"/>
          </w:tcPr>
          <w:p w14:paraId="502503CE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 w:rsidRPr="006C7DBA">
              <w:rPr>
                <w:sz w:val="20"/>
                <w:lang w:eastAsia="en-US"/>
              </w:rPr>
              <w:t>N/A</w:t>
            </w:r>
          </w:p>
        </w:tc>
        <w:tc>
          <w:tcPr>
            <w:tcW w:w="992" w:type="dxa"/>
          </w:tcPr>
          <w:p w14:paraId="370FCE07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 w:rsidRPr="006C7DBA">
              <w:rPr>
                <w:sz w:val="20"/>
              </w:rPr>
              <w:t>9,300</w:t>
            </w:r>
          </w:p>
        </w:tc>
        <w:tc>
          <w:tcPr>
            <w:tcW w:w="993" w:type="dxa"/>
          </w:tcPr>
          <w:p w14:paraId="745FB45D" w14:textId="28026598" w:rsidR="003E578C" w:rsidRPr="006C7DBA" w:rsidRDefault="003E578C" w:rsidP="004030EB">
            <w:pPr>
              <w:rPr>
                <w:sz w:val="20"/>
              </w:rPr>
            </w:pPr>
            <w:r w:rsidRPr="00E6051F">
              <w:rPr>
                <w:sz w:val="20"/>
              </w:rPr>
              <w:t>1</w:t>
            </w:r>
            <w:r w:rsidR="00D07029">
              <w:rPr>
                <w:sz w:val="20"/>
              </w:rPr>
              <w:t>3,</w:t>
            </w:r>
            <w:r w:rsidR="005143E4">
              <w:rPr>
                <w:sz w:val="20"/>
              </w:rPr>
              <w:t>300</w:t>
            </w:r>
          </w:p>
        </w:tc>
        <w:tc>
          <w:tcPr>
            <w:tcW w:w="1401" w:type="dxa"/>
          </w:tcPr>
          <w:p w14:paraId="16973B1D" w14:textId="7F004E4F" w:rsidR="003E578C" w:rsidRPr="006C7DBA" w:rsidRDefault="005143E4" w:rsidP="004030EB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43</w:t>
            </w:r>
            <w:r w:rsidR="003E578C">
              <w:rPr>
                <w:sz w:val="20"/>
                <w:lang w:eastAsia="en-US"/>
              </w:rPr>
              <w:t>%</w:t>
            </w:r>
          </w:p>
        </w:tc>
        <w:tc>
          <w:tcPr>
            <w:tcW w:w="2568" w:type="dxa"/>
          </w:tcPr>
          <w:p w14:paraId="42C38D98" w14:textId="77777777" w:rsidR="003E578C" w:rsidRDefault="003E578C" w:rsidP="004030EB">
            <w:pPr>
              <w:rPr>
                <w:sz w:val="20"/>
                <w:lang w:eastAsia="en-US"/>
              </w:rPr>
            </w:pPr>
          </w:p>
        </w:tc>
      </w:tr>
      <w:tr w:rsidR="003E578C" w:rsidRPr="006C7DBA" w14:paraId="15CF472D" w14:textId="77777777" w:rsidTr="003A1254">
        <w:trPr>
          <w:trHeight w:val="556"/>
        </w:trPr>
        <w:tc>
          <w:tcPr>
            <w:tcW w:w="2547" w:type="dxa"/>
          </w:tcPr>
          <w:p w14:paraId="3D94EE1D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 w:rsidRPr="006C7DBA">
              <w:rPr>
                <w:sz w:val="20"/>
                <w:lang w:eastAsia="en-US"/>
              </w:rPr>
              <w:t>No. of ABC Charter Signatories</w:t>
            </w:r>
          </w:p>
        </w:tc>
        <w:tc>
          <w:tcPr>
            <w:tcW w:w="992" w:type="dxa"/>
          </w:tcPr>
          <w:p w14:paraId="157FACF3" w14:textId="77777777" w:rsidR="003E578C" w:rsidRPr="006C7DBA" w:rsidRDefault="003E578C" w:rsidP="004030EB">
            <w:pPr>
              <w:rPr>
                <w:sz w:val="20"/>
                <w:lang w:eastAsia="en-US"/>
              </w:rPr>
            </w:pPr>
            <w:r w:rsidRPr="006C7DBA">
              <w:rPr>
                <w:sz w:val="20"/>
                <w:lang w:eastAsia="en-US"/>
              </w:rPr>
              <w:t>N/A</w:t>
            </w:r>
          </w:p>
        </w:tc>
        <w:tc>
          <w:tcPr>
            <w:tcW w:w="992" w:type="dxa"/>
          </w:tcPr>
          <w:p w14:paraId="5E1A94A8" w14:textId="77777777" w:rsidR="003E578C" w:rsidRPr="006C7DBA" w:rsidRDefault="003E578C" w:rsidP="004030EB">
            <w:pPr>
              <w:rPr>
                <w:sz w:val="20"/>
              </w:rPr>
            </w:pPr>
            <w:r w:rsidRPr="006C7DBA">
              <w:rPr>
                <w:sz w:val="20"/>
              </w:rPr>
              <w:t>100</w:t>
            </w:r>
          </w:p>
        </w:tc>
        <w:tc>
          <w:tcPr>
            <w:tcW w:w="993" w:type="dxa"/>
          </w:tcPr>
          <w:p w14:paraId="3CC5DB94" w14:textId="10FB66CB" w:rsidR="003E578C" w:rsidRPr="006C7DBA" w:rsidRDefault="00581BF6" w:rsidP="004030EB">
            <w:pPr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401" w:type="dxa"/>
          </w:tcPr>
          <w:p w14:paraId="0D85A1D9" w14:textId="3807D452" w:rsidR="003E578C" w:rsidRPr="006C7DBA" w:rsidRDefault="00581BF6" w:rsidP="004030EB">
            <w:pPr>
              <w:rPr>
                <w:sz w:val="20"/>
              </w:rPr>
            </w:pPr>
            <w:r>
              <w:rPr>
                <w:sz w:val="20"/>
              </w:rPr>
              <w:t>5</w:t>
            </w:r>
            <w:r w:rsidR="003E578C">
              <w:rPr>
                <w:sz w:val="20"/>
              </w:rPr>
              <w:t>%</w:t>
            </w:r>
          </w:p>
        </w:tc>
        <w:tc>
          <w:tcPr>
            <w:tcW w:w="2568" w:type="dxa"/>
          </w:tcPr>
          <w:p w14:paraId="5A9EB695" w14:textId="77777777" w:rsidR="003E578C" w:rsidRDefault="003E578C" w:rsidP="004030EB">
            <w:pPr>
              <w:rPr>
                <w:sz w:val="20"/>
              </w:rPr>
            </w:pPr>
          </w:p>
        </w:tc>
      </w:tr>
    </w:tbl>
    <w:p w14:paraId="7CAB1A78" w14:textId="51A0B969" w:rsidR="0043253B" w:rsidRPr="00B926A0" w:rsidRDefault="004E2865" w:rsidP="004030EB">
      <w:pPr>
        <w:pStyle w:val="Heading3"/>
        <w:rPr>
          <w:i/>
          <w:szCs w:val="22"/>
        </w:rPr>
      </w:pPr>
      <w:r w:rsidRPr="00B926A0">
        <w:rPr>
          <w:szCs w:val="22"/>
        </w:rPr>
        <w:t>[End of Annex IV</w:t>
      </w:r>
      <w:r w:rsidR="0043253B" w:rsidRPr="00B926A0">
        <w:rPr>
          <w:szCs w:val="22"/>
        </w:rPr>
        <w:t xml:space="preserve"> and of document]</w:t>
      </w:r>
      <w:bookmarkEnd w:id="0"/>
    </w:p>
    <w:sectPr w:rsidR="0043253B" w:rsidRPr="00B926A0" w:rsidSect="00654DEE">
      <w:headerReference w:type="default" r:id="rId8"/>
      <w:headerReference w:type="first" r:id="rId9"/>
      <w:endnotePr>
        <w:numFmt w:val="decimal"/>
      </w:endnotePr>
      <w:pgSz w:w="11907" w:h="16840" w:code="9"/>
      <w:pgMar w:top="567" w:right="1134" w:bottom="1418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45F3A" w14:textId="77777777" w:rsidR="00745950" w:rsidRDefault="00745950">
      <w:r>
        <w:separator/>
      </w:r>
    </w:p>
  </w:endnote>
  <w:endnote w:type="continuationSeparator" w:id="0">
    <w:p w14:paraId="0BBDC536" w14:textId="77777777" w:rsidR="00745950" w:rsidRDefault="00745950" w:rsidP="003B38C1">
      <w:r>
        <w:separator/>
      </w:r>
    </w:p>
    <w:p w14:paraId="0A435D25" w14:textId="77777777" w:rsidR="00745950" w:rsidRPr="003B38C1" w:rsidRDefault="00745950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55775E30" w14:textId="77777777" w:rsidR="00745950" w:rsidRPr="003B38C1" w:rsidRDefault="00745950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50CED" w14:textId="77777777" w:rsidR="00745950" w:rsidRDefault="00745950">
      <w:r>
        <w:separator/>
      </w:r>
    </w:p>
  </w:footnote>
  <w:footnote w:type="continuationSeparator" w:id="0">
    <w:p w14:paraId="321E2C79" w14:textId="77777777" w:rsidR="00745950" w:rsidRDefault="00745950" w:rsidP="008B60B2">
      <w:r>
        <w:separator/>
      </w:r>
    </w:p>
    <w:p w14:paraId="4A9CFCAB" w14:textId="77777777" w:rsidR="00745950" w:rsidRPr="00ED77FB" w:rsidRDefault="00745950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2B199AF1" w14:textId="77777777" w:rsidR="00745950" w:rsidRPr="00ED77FB" w:rsidRDefault="00745950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B6087" w14:textId="77777777" w:rsidR="00B406E8" w:rsidRPr="00B926A0" w:rsidRDefault="00B406E8" w:rsidP="00477D6B">
    <w:pPr>
      <w:jc w:val="right"/>
      <w:rPr>
        <w:caps/>
        <w:lang w:val="fr-BE"/>
      </w:rPr>
    </w:pPr>
    <w:r w:rsidRPr="00B926A0">
      <w:rPr>
        <w:caps/>
        <w:lang w:val="fr-BE"/>
      </w:rPr>
      <w:t>MVT/A/5/INF</w:t>
    </w:r>
  </w:p>
  <w:p w14:paraId="674318B2" w14:textId="19684661" w:rsidR="00B406E8" w:rsidRPr="00B926A0" w:rsidRDefault="00111A6E" w:rsidP="00477D6B">
    <w:pPr>
      <w:jc w:val="right"/>
      <w:rPr>
        <w:lang w:val="fr-BE"/>
      </w:rPr>
    </w:pPr>
    <w:r w:rsidRPr="00B926A0">
      <w:rPr>
        <w:lang w:val="fr-BE"/>
      </w:rPr>
      <w:t xml:space="preserve">Annex IV, page </w:t>
    </w:r>
    <w:r w:rsidRPr="00111A6E">
      <w:fldChar w:fldCharType="begin"/>
    </w:r>
    <w:r w:rsidRPr="00B926A0">
      <w:rPr>
        <w:lang w:val="fr-BE"/>
      </w:rPr>
      <w:instrText xml:space="preserve"> PAGE  \* MERGEFORMAT </w:instrText>
    </w:r>
    <w:r w:rsidRPr="00111A6E">
      <w:fldChar w:fldCharType="separate"/>
    </w:r>
    <w:r w:rsidR="00C6248F">
      <w:rPr>
        <w:noProof/>
        <w:lang w:val="fr-BE"/>
      </w:rPr>
      <w:t>2</w:t>
    </w:r>
    <w:r w:rsidRPr="00111A6E">
      <w:fldChar w:fldCharType="end"/>
    </w:r>
  </w:p>
  <w:p w14:paraId="14175609" w14:textId="77777777" w:rsidR="00B406E8" w:rsidRPr="00B926A0" w:rsidRDefault="00B406E8" w:rsidP="00477D6B">
    <w:pPr>
      <w:jc w:val="right"/>
      <w:rPr>
        <w:lang w:val="fr-B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3FD72" w14:textId="77777777" w:rsidR="00B406E8" w:rsidRDefault="00B406E8" w:rsidP="003E578C">
    <w:pPr>
      <w:jc w:val="right"/>
    </w:pPr>
    <w:r>
      <w:t>MVT/A/5/INF</w:t>
    </w:r>
  </w:p>
  <w:p w14:paraId="485EC752" w14:textId="143B31C4" w:rsidR="00B406E8" w:rsidRDefault="00B406E8" w:rsidP="003E578C">
    <w:pPr>
      <w:jc w:val="right"/>
    </w:pPr>
    <w:r>
      <w:t>ANNEX IV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884956"/>
    <w:multiLevelType w:val="hybridMultilevel"/>
    <w:tmpl w:val="68E6C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E7CFA"/>
    <w:multiLevelType w:val="hybridMultilevel"/>
    <w:tmpl w:val="07468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0B6E2D81"/>
    <w:multiLevelType w:val="hybridMultilevel"/>
    <w:tmpl w:val="F200B4D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D6FC0"/>
    <w:multiLevelType w:val="hybridMultilevel"/>
    <w:tmpl w:val="ABBE151E"/>
    <w:lvl w:ilvl="0" w:tplc="4E8247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8C4908"/>
    <w:multiLevelType w:val="hybridMultilevel"/>
    <w:tmpl w:val="7E46EA1A"/>
    <w:lvl w:ilvl="0" w:tplc="98D0DAB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8E777A"/>
    <w:multiLevelType w:val="hybridMultilevel"/>
    <w:tmpl w:val="B6EE65B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AF6DF6"/>
    <w:multiLevelType w:val="hybridMultilevel"/>
    <w:tmpl w:val="85F0AD22"/>
    <w:lvl w:ilvl="0" w:tplc="4E82478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E625A58"/>
    <w:multiLevelType w:val="hybridMultilevel"/>
    <w:tmpl w:val="C3BED122"/>
    <w:lvl w:ilvl="0" w:tplc="0409000F">
      <w:start w:val="5"/>
      <w:numFmt w:val="decimal"/>
      <w:lvlText w:val="%1."/>
      <w:lvlJc w:val="left"/>
      <w:pPr>
        <w:ind w:left="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2" w15:restartNumberingAfterBreak="0">
    <w:nsid w:val="213E6EE8"/>
    <w:multiLevelType w:val="hybridMultilevel"/>
    <w:tmpl w:val="F3F0E72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220F3"/>
    <w:multiLevelType w:val="hybridMultilevel"/>
    <w:tmpl w:val="7E46EA1A"/>
    <w:lvl w:ilvl="0" w:tplc="98D0DAB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F72BD7"/>
    <w:multiLevelType w:val="hybridMultilevel"/>
    <w:tmpl w:val="7C80B94C"/>
    <w:lvl w:ilvl="0" w:tplc="4E8247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630BC5"/>
    <w:multiLevelType w:val="hybridMultilevel"/>
    <w:tmpl w:val="770A57DC"/>
    <w:lvl w:ilvl="0" w:tplc="829E646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DD3CF606">
      <w:start w:val="1"/>
      <w:numFmt w:val="lowerLetter"/>
      <w:lvlText w:val="%2."/>
      <w:lvlJc w:val="left"/>
      <w:pPr>
        <w:ind w:left="1440" w:hanging="360"/>
      </w:pPr>
    </w:lvl>
    <w:lvl w:ilvl="2" w:tplc="1F2A00BA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83189814" w:tentative="1">
      <w:start w:val="1"/>
      <w:numFmt w:val="decimal"/>
      <w:lvlText w:val="%4."/>
      <w:lvlJc w:val="left"/>
      <w:pPr>
        <w:ind w:left="2880" w:hanging="360"/>
      </w:pPr>
    </w:lvl>
    <w:lvl w:ilvl="4" w:tplc="A470E30A" w:tentative="1">
      <w:start w:val="1"/>
      <w:numFmt w:val="lowerLetter"/>
      <w:lvlText w:val="%5."/>
      <w:lvlJc w:val="left"/>
      <w:pPr>
        <w:ind w:left="3600" w:hanging="360"/>
      </w:pPr>
    </w:lvl>
    <w:lvl w:ilvl="5" w:tplc="71207A28" w:tentative="1">
      <w:start w:val="1"/>
      <w:numFmt w:val="lowerRoman"/>
      <w:lvlText w:val="%6."/>
      <w:lvlJc w:val="right"/>
      <w:pPr>
        <w:ind w:left="4320" w:hanging="180"/>
      </w:pPr>
    </w:lvl>
    <w:lvl w:ilvl="6" w:tplc="E34EEC9E" w:tentative="1">
      <w:start w:val="1"/>
      <w:numFmt w:val="decimal"/>
      <w:lvlText w:val="%7."/>
      <w:lvlJc w:val="left"/>
      <w:pPr>
        <w:ind w:left="5040" w:hanging="360"/>
      </w:pPr>
    </w:lvl>
    <w:lvl w:ilvl="7" w:tplc="268E72B8" w:tentative="1">
      <w:start w:val="1"/>
      <w:numFmt w:val="lowerLetter"/>
      <w:lvlText w:val="%8."/>
      <w:lvlJc w:val="left"/>
      <w:pPr>
        <w:ind w:left="5760" w:hanging="360"/>
      </w:pPr>
    </w:lvl>
    <w:lvl w:ilvl="8" w:tplc="8F505C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26461"/>
    <w:multiLevelType w:val="hybridMultilevel"/>
    <w:tmpl w:val="3DA425B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68716DB"/>
    <w:multiLevelType w:val="hybridMultilevel"/>
    <w:tmpl w:val="1C1EF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55ED6"/>
    <w:multiLevelType w:val="hybridMultilevel"/>
    <w:tmpl w:val="0E72B0DC"/>
    <w:lvl w:ilvl="0" w:tplc="4E8247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C8F71C0"/>
    <w:multiLevelType w:val="hybridMultilevel"/>
    <w:tmpl w:val="5664BF10"/>
    <w:lvl w:ilvl="0" w:tplc="4009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5FE701E"/>
    <w:multiLevelType w:val="hybridMultilevel"/>
    <w:tmpl w:val="D87CBDB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8E77A6D"/>
    <w:multiLevelType w:val="hybridMultilevel"/>
    <w:tmpl w:val="13D04FF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8E95D6B"/>
    <w:multiLevelType w:val="hybridMultilevel"/>
    <w:tmpl w:val="42B222E4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E82478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C007CB"/>
    <w:multiLevelType w:val="hybridMultilevel"/>
    <w:tmpl w:val="29A4DEDC"/>
    <w:lvl w:ilvl="0" w:tplc="4E8247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4071C75"/>
    <w:multiLevelType w:val="hybridMultilevel"/>
    <w:tmpl w:val="D58295E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67D5D57"/>
    <w:multiLevelType w:val="hybridMultilevel"/>
    <w:tmpl w:val="41DE5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AB6FD5"/>
    <w:multiLevelType w:val="hybridMultilevel"/>
    <w:tmpl w:val="349C8FCA"/>
    <w:lvl w:ilvl="0" w:tplc="4009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0"/>
  </w:num>
  <w:num w:numId="3">
    <w:abstractNumId w:val="0"/>
  </w:num>
  <w:num w:numId="4">
    <w:abstractNumId w:val="24"/>
  </w:num>
  <w:num w:numId="5">
    <w:abstractNumId w:val="3"/>
  </w:num>
  <w:num w:numId="6">
    <w:abstractNumId w:val="11"/>
  </w:num>
  <w:num w:numId="7">
    <w:abstractNumId w:val="23"/>
  </w:num>
  <w:num w:numId="8">
    <w:abstractNumId w:val="6"/>
  </w:num>
  <w:num w:numId="9">
    <w:abstractNumId w:val="9"/>
  </w:num>
  <w:num w:numId="10">
    <w:abstractNumId w:val="18"/>
  </w:num>
  <w:num w:numId="11">
    <w:abstractNumId w:val="25"/>
  </w:num>
  <w:num w:numId="12">
    <w:abstractNumId w:val="5"/>
  </w:num>
  <w:num w:numId="13">
    <w:abstractNumId w:val="14"/>
  </w:num>
  <w:num w:numId="14">
    <w:abstractNumId w:val="2"/>
  </w:num>
  <w:num w:numId="15">
    <w:abstractNumId w:val="17"/>
  </w:num>
  <w:num w:numId="16">
    <w:abstractNumId w:val="26"/>
  </w:num>
  <w:num w:numId="17">
    <w:abstractNumId w:val="1"/>
  </w:num>
  <w:num w:numId="18">
    <w:abstractNumId w:val="7"/>
  </w:num>
  <w:num w:numId="19">
    <w:abstractNumId w:val="22"/>
  </w:num>
  <w:num w:numId="20">
    <w:abstractNumId w:val="21"/>
  </w:num>
  <w:num w:numId="21">
    <w:abstractNumId w:val="16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3"/>
  </w:num>
  <w:num w:numId="26">
    <w:abstractNumId w:val="10"/>
  </w:num>
  <w:num w:numId="27">
    <w:abstractNumId w:val="19"/>
  </w:num>
  <w:num w:numId="28">
    <w:abstractNumId w:val="28"/>
  </w:num>
  <w:num w:numId="29">
    <w:abstractNumId w:val="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WIFT.StyleMap.GUID" w:val="73adc743-d465-470e-b111-dc599059181b"/>
  </w:docVars>
  <w:rsids>
    <w:rsidRoot w:val="0043253B"/>
    <w:rsid w:val="00002A33"/>
    <w:rsid w:val="00002B97"/>
    <w:rsid w:val="00003136"/>
    <w:rsid w:val="00031E8E"/>
    <w:rsid w:val="000354F0"/>
    <w:rsid w:val="00043CAA"/>
    <w:rsid w:val="000454F7"/>
    <w:rsid w:val="00056816"/>
    <w:rsid w:val="00060D9A"/>
    <w:rsid w:val="00061D65"/>
    <w:rsid w:val="00067EA4"/>
    <w:rsid w:val="00075432"/>
    <w:rsid w:val="00082087"/>
    <w:rsid w:val="00082CD9"/>
    <w:rsid w:val="00087AB6"/>
    <w:rsid w:val="000968ED"/>
    <w:rsid w:val="000975C2"/>
    <w:rsid w:val="000A3D97"/>
    <w:rsid w:val="000E1FA1"/>
    <w:rsid w:val="000F34A4"/>
    <w:rsid w:val="000F5E56"/>
    <w:rsid w:val="00106035"/>
    <w:rsid w:val="00111A6E"/>
    <w:rsid w:val="0011285E"/>
    <w:rsid w:val="00117A21"/>
    <w:rsid w:val="001362EE"/>
    <w:rsid w:val="001444DB"/>
    <w:rsid w:val="00157161"/>
    <w:rsid w:val="001647D5"/>
    <w:rsid w:val="00167105"/>
    <w:rsid w:val="0017408D"/>
    <w:rsid w:val="0018135F"/>
    <w:rsid w:val="001814E5"/>
    <w:rsid w:val="001832A6"/>
    <w:rsid w:val="00183988"/>
    <w:rsid w:val="00183C8D"/>
    <w:rsid w:val="00185723"/>
    <w:rsid w:val="00187D42"/>
    <w:rsid w:val="001954A7"/>
    <w:rsid w:val="00196260"/>
    <w:rsid w:val="001A06EB"/>
    <w:rsid w:val="001B1E66"/>
    <w:rsid w:val="001C3E02"/>
    <w:rsid w:val="001D4107"/>
    <w:rsid w:val="001D628D"/>
    <w:rsid w:val="001E098D"/>
    <w:rsid w:val="001F2EEB"/>
    <w:rsid w:val="00203D24"/>
    <w:rsid w:val="00212124"/>
    <w:rsid w:val="0021217E"/>
    <w:rsid w:val="00230171"/>
    <w:rsid w:val="002326AB"/>
    <w:rsid w:val="002433DF"/>
    <w:rsid w:val="00243430"/>
    <w:rsid w:val="00247E61"/>
    <w:rsid w:val="002634C4"/>
    <w:rsid w:val="002900F8"/>
    <w:rsid w:val="002928D3"/>
    <w:rsid w:val="002B5970"/>
    <w:rsid w:val="002C004A"/>
    <w:rsid w:val="002D4011"/>
    <w:rsid w:val="002D7EDC"/>
    <w:rsid w:val="002E2093"/>
    <w:rsid w:val="002E3592"/>
    <w:rsid w:val="002E59F6"/>
    <w:rsid w:val="002E5ADD"/>
    <w:rsid w:val="002F1FE6"/>
    <w:rsid w:val="002F4E68"/>
    <w:rsid w:val="002F53B4"/>
    <w:rsid w:val="002F6554"/>
    <w:rsid w:val="003111CD"/>
    <w:rsid w:val="00312F7F"/>
    <w:rsid w:val="0031310F"/>
    <w:rsid w:val="00315230"/>
    <w:rsid w:val="00322B97"/>
    <w:rsid w:val="0032385D"/>
    <w:rsid w:val="00336446"/>
    <w:rsid w:val="00336668"/>
    <w:rsid w:val="00355D97"/>
    <w:rsid w:val="00361450"/>
    <w:rsid w:val="003673CF"/>
    <w:rsid w:val="00372CAD"/>
    <w:rsid w:val="003845C1"/>
    <w:rsid w:val="003A1254"/>
    <w:rsid w:val="003A1E13"/>
    <w:rsid w:val="003A6F89"/>
    <w:rsid w:val="003B0A6D"/>
    <w:rsid w:val="003B0C6F"/>
    <w:rsid w:val="003B38C1"/>
    <w:rsid w:val="003B61BC"/>
    <w:rsid w:val="003C34E9"/>
    <w:rsid w:val="003C49D8"/>
    <w:rsid w:val="003D167A"/>
    <w:rsid w:val="003E3D8C"/>
    <w:rsid w:val="003E578C"/>
    <w:rsid w:val="00400014"/>
    <w:rsid w:val="004030EB"/>
    <w:rsid w:val="00410270"/>
    <w:rsid w:val="004104D0"/>
    <w:rsid w:val="00410DC4"/>
    <w:rsid w:val="00416FC1"/>
    <w:rsid w:val="00423E3E"/>
    <w:rsid w:val="00427AF4"/>
    <w:rsid w:val="0043253B"/>
    <w:rsid w:val="004332CF"/>
    <w:rsid w:val="0046142E"/>
    <w:rsid w:val="004647DA"/>
    <w:rsid w:val="00464A55"/>
    <w:rsid w:val="00471A8F"/>
    <w:rsid w:val="00474062"/>
    <w:rsid w:val="00477D6B"/>
    <w:rsid w:val="004A2522"/>
    <w:rsid w:val="004A7EA1"/>
    <w:rsid w:val="004B320D"/>
    <w:rsid w:val="004B7EC8"/>
    <w:rsid w:val="004C028F"/>
    <w:rsid w:val="004D4014"/>
    <w:rsid w:val="004E2865"/>
    <w:rsid w:val="004F0A2C"/>
    <w:rsid w:val="004F581A"/>
    <w:rsid w:val="004F6B03"/>
    <w:rsid w:val="005019FF"/>
    <w:rsid w:val="00513306"/>
    <w:rsid w:val="005143E4"/>
    <w:rsid w:val="005304CE"/>
    <w:rsid w:val="0053057A"/>
    <w:rsid w:val="00532203"/>
    <w:rsid w:val="005341E3"/>
    <w:rsid w:val="00534573"/>
    <w:rsid w:val="00536400"/>
    <w:rsid w:val="005456C3"/>
    <w:rsid w:val="0055212D"/>
    <w:rsid w:val="00556076"/>
    <w:rsid w:val="0055645F"/>
    <w:rsid w:val="00560A29"/>
    <w:rsid w:val="005636EB"/>
    <w:rsid w:val="0057141F"/>
    <w:rsid w:val="00581BF6"/>
    <w:rsid w:val="00583876"/>
    <w:rsid w:val="005A537B"/>
    <w:rsid w:val="005C6649"/>
    <w:rsid w:val="005D7A93"/>
    <w:rsid w:val="00603A72"/>
    <w:rsid w:val="006052F2"/>
    <w:rsid w:val="00605827"/>
    <w:rsid w:val="00605FB3"/>
    <w:rsid w:val="00626300"/>
    <w:rsid w:val="00641BE0"/>
    <w:rsid w:val="006448B6"/>
    <w:rsid w:val="00646050"/>
    <w:rsid w:val="00654DEE"/>
    <w:rsid w:val="00660B7C"/>
    <w:rsid w:val="006713CA"/>
    <w:rsid w:val="00672D70"/>
    <w:rsid w:val="006766F4"/>
    <w:rsid w:val="00676C5C"/>
    <w:rsid w:val="0068035E"/>
    <w:rsid w:val="00687B5F"/>
    <w:rsid w:val="00697F1C"/>
    <w:rsid w:val="006A22D1"/>
    <w:rsid w:val="006B422A"/>
    <w:rsid w:val="006D34F2"/>
    <w:rsid w:val="006E24E6"/>
    <w:rsid w:val="006E507B"/>
    <w:rsid w:val="006F7F55"/>
    <w:rsid w:val="007127A8"/>
    <w:rsid w:val="00720EFD"/>
    <w:rsid w:val="007257D4"/>
    <w:rsid w:val="007273D1"/>
    <w:rsid w:val="00731466"/>
    <w:rsid w:val="00733B23"/>
    <w:rsid w:val="00735B8E"/>
    <w:rsid w:val="00736B0B"/>
    <w:rsid w:val="007440D0"/>
    <w:rsid w:val="00745950"/>
    <w:rsid w:val="00755C13"/>
    <w:rsid w:val="00767BDF"/>
    <w:rsid w:val="00780E0A"/>
    <w:rsid w:val="007854AF"/>
    <w:rsid w:val="00791134"/>
    <w:rsid w:val="00793A7C"/>
    <w:rsid w:val="007A398A"/>
    <w:rsid w:val="007C1618"/>
    <w:rsid w:val="007C28FB"/>
    <w:rsid w:val="007D1613"/>
    <w:rsid w:val="007D39AC"/>
    <w:rsid w:val="007D4B9D"/>
    <w:rsid w:val="007E43A0"/>
    <w:rsid w:val="007E4C0E"/>
    <w:rsid w:val="008129AF"/>
    <w:rsid w:val="00816005"/>
    <w:rsid w:val="00817913"/>
    <w:rsid w:val="00842E4F"/>
    <w:rsid w:val="00847369"/>
    <w:rsid w:val="0088746C"/>
    <w:rsid w:val="00894A86"/>
    <w:rsid w:val="008975A6"/>
    <w:rsid w:val="008A134B"/>
    <w:rsid w:val="008B256F"/>
    <w:rsid w:val="008B2CC1"/>
    <w:rsid w:val="008B60B2"/>
    <w:rsid w:val="008C2C05"/>
    <w:rsid w:val="008C5EF7"/>
    <w:rsid w:val="008C7F45"/>
    <w:rsid w:val="008D303C"/>
    <w:rsid w:val="008D41E4"/>
    <w:rsid w:val="008D590C"/>
    <w:rsid w:val="008E0686"/>
    <w:rsid w:val="008F5DB9"/>
    <w:rsid w:val="0090731E"/>
    <w:rsid w:val="0091552B"/>
    <w:rsid w:val="00916EE2"/>
    <w:rsid w:val="0092406D"/>
    <w:rsid w:val="00927C4A"/>
    <w:rsid w:val="00927F70"/>
    <w:rsid w:val="00933D89"/>
    <w:rsid w:val="009547B7"/>
    <w:rsid w:val="009555AE"/>
    <w:rsid w:val="00966A22"/>
    <w:rsid w:val="0096722F"/>
    <w:rsid w:val="00980843"/>
    <w:rsid w:val="009A0448"/>
    <w:rsid w:val="009A4E26"/>
    <w:rsid w:val="009D2591"/>
    <w:rsid w:val="009D3F08"/>
    <w:rsid w:val="009D535D"/>
    <w:rsid w:val="009D5E49"/>
    <w:rsid w:val="009E2791"/>
    <w:rsid w:val="009E3F6F"/>
    <w:rsid w:val="009F499F"/>
    <w:rsid w:val="00A122C5"/>
    <w:rsid w:val="00A1289A"/>
    <w:rsid w:val="00A13BA7"/>
    <w:rsid w:val="00A25582"/>
    <w:rsid w:val="00A27F4D"/>
    <w:rsid w:val="00A329E4"/>
    <w:rsid w:val="00A35535"/>
    <w:rsid w:val="00A37342"/>
    <w:rsid w:val="00A42DAF"/>
    <w:rsid w:val="00A45BD8"/>
    <w:rsid w:val="00A5102D"/>
    <w:rsid w:val="00A71BDA"/>
    <w:rsid w:val="00A84FE1"/>
    <w:rsid w:val="00A869B7"/>
    <w:rsid w:val="00A911F2"/>
    <w:rsid w:val="00A93EB3"/>
    <w:rsid w:val="00A950EF"/>
    <w:rsid w:val="00AB13B5"/>
    <w:rsid w:val="00AB59FE"/>
    <w:rsid w:val="00AC205C"/>
    <w:rsid w:val="00AC3542"/>
    <w:rsid w:val="00AC3D09"/>
    <w:rsid w:val="00AE12CF"/>
    <w:rsid w:val="00AE1E99"/>
    <w:rsid w:val="00AF0A6B"/>
    <w:rsid w:val="00B05A69"/>
    <w:rsid w:val="00B11699"/>
    <w:rsid w:val="00B12AA5"/>
    <w:rsid w:val="00B13280"/>
    <w:rsid w:val="00B172C7"/>
    <w:rsid w:val="00B17EEF"/>
    <w:rsid w:val="00B221E0"/>
    <w:rsid w:val="00B406E8"/>
    <w:rsid w:val="00B41BB8"/>
    <w:rsid w:val="00B42D20"/>
    <w:rsid w:val="00B75281"/>
    <w:rsid w:val="00B76BF3"/>
    <w:rsid w:val="00B806F6"/>
    <w:rsid w:val="00B85C1C"/>
    <w:rsid w:val="00B91A58"/>
    <w:rsid w:val="00B926A0"/>
    <w:rsid w:val="00B92992"/>
    <w:rsid w:val="00B92F1F"/>
    <w:rsid w:val="00B958DD"/>
    <w:rsid w:val="00B9734B"/>
    <w:rsid w:val="00BA30E2"/>
    <w:rsid w:val="00BA473F"/>
    <w:rsid w:val="00BC38ED"/>
    <w:rsid w:val="00BD0854"/>
    <w:rsid w:val="00BD0ABC"/>
    <w:rsid w:val="00BE73CA"/>
    <w:rsid w:val="00BF03C8"/>
    <w:rsid w:val="00BF4884"/>
    <w:rsid w:val="00C0754B"/>
    <w:rsid w:val="00C11BFE"/>
    <w:rsid w:val="00C21D18"/>
    <w:rsid w:val="00C233A8"/>
    <w:rsid w:val="00C25EB9"/>
    <w:rsid w:val="00C33EFE"/>
    <w:rsid w:val="00C36DFE"/>
    <w:rsid w:val="00C45CFF"/>
    <w:rsid w:val="00C5068F"/>
    <w:rsid w:val="00C56FF1"/>
    <w:rsid w:val="00C6248F"/>
    <w:rsid w:val="00C624F2"/>
    <w:rsid w:val="00C76418"/>
    <w:rsid w:val="00C7698F"/>
    <w:rsid w:val="00C86D74"/>
    <w:rsid w:val="00C912FD"/>
    <w:rsid w:val="00CA566E"/>
    <w:rsid w:val="00CD04F1"/>
    <w:rsid w:val="00CF143F"/>
    <w:rsid w:val="00CF3A3D"/>
    <w:rsid w:val="00CF681A"/>
    <w:rsid w:val="00D02B3B"/>
    <w:rsid w:val="00D07029"/>
    <w:rsid w:val="00D07C78"/>
    <w:rsid w:val="00D15549"/>
    <w:rsid w:val="00D21E8B"/>
    <w:rsid w:val="00D3154E"/>
    <w:rsid w:val="00D339B8"/>
    <w:rsid w:val="00D400FA"/>
    <w:rsid w:val="00D45252"/>
    <w:rsid w:val="00D52C09"/>
    <w:rsid w:val="00D71B4D"/>
    <w:rsid w:val="00D77E6A"/>
    <w:rsid w:val="00D93D55"/>
    <w:rsid w:val="00DA61BE"/>
    <w:rsid w:val="00DC0473"/>
    <w:rsid w:val="00DC6326"/>
    <w:rsid w:val="00DD4EF2"/>
    <w:rsid w:val="00DD59EE"/>
    <w:rsid w:val="00DD7B7F"/>
    <w:rsid w:val="00DF01CC"/>
    <w:rsid w:val="00E10F7C"/>
    <w:rsid w:val="00E15015"/>
    <w:rsid w:val="00E335FE"/>
    <w:rsid w:val="00E36D2A"/>
    <w:rsid w:val="00E439CE"/>
    <w:rsid w:val="00E44461"/>
    <w:rsid w:val="00E519F4"/>
    <w:rsid w:val="00E757B9"/>
    <w:rsid w:val="00EA7D6E"/>
    <w:rsid w:val="00EB2F76"/>
    <w:rsid w:val="00EB423D"/>
    <w:rsid w:val="00EB54A1"/>
    <w:rsid w:val="00EC4E49"/>
    <w:rsid w:val="00EC5390"/>
    <w:rsid w:val="00ED43B1"/>
    <w:rsid w:val="00ED77FB"/>
    <w:rsid w:val="00EE238B"/>
    <w:rsid w:val="00EE3969"/>
    <w:rsid w:val="00EE45FA"/>
    <w:rsid w:val="00EF0CCA"/>
    <w:rsid w:val="00EF115C"/>
    <w:rsid w:val="00EF61A5"/>
    <w:rsid w:val="00F03637"/>
    <w:rsid w:val="00F043DE"/>
    <w:rsid w:val="00F05E20"/>
    <w:rsid w:val="00F1298C"/>
    <w:rsid w:val="00F22714"/>
    <w:rsid w:val="00F31C4A"/>
    <w:rsid w:val="00F32906"/>
    <w:rsid w:val="00F34AAF"/>
    <w:rsid w:val="00F36B42"/>
    <w:rsid w:val="00F375FE"/>
    <w:rsid w:val="00F40BEB"/>
    <w:rsid w:val="00F52A79"/>
    <w:rsid w:val="00F537E6"/>
    <w:rsid w:val="00F565AD"/>
    <w:rsid w:val="00F66152"/>
    <w:rsid w:val="00F66842"/>
    <w:rsid w:val="00F672FA"/>
    <w:rsid w:val="00F76EBD"/>
    <w:rsid w:val="00F77B34"/>
    <w:rsid w:val="00F87458"/>
    <w:rsid w:val="00F9165B"/>
    <w:rsid w:val="00FA4A1A"/>
    <w:rsid w:val="00FB2262"/>
    <w:rsid w:val="00FB3B35"/>
    <w:rsid w:val="00FB739C"/>
    <w:rsid w:val="00FC482F"/>
    <w:rsid w:val="00FD0843"/>
    <w:rsid w:val="00FD0D57"/>
    <w:rsid w:val="00FE17E8"/>
    <w:rsid w:val="00FE4CA9"/>
    <w:rsid w:val="00FE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F41CE8"/>
  <w15:docId w15:val="{62B756D9-2AA3-433C-9485-A1CE3D79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link w:val="Heading4Char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CommentReference">
    <w:name w:val="annotation reference"/>
    <w:basedOn w:val="DefaultParagraphFont"/>
    <w:unhideWhenUsed/>
    <w:rsid w:val="0043253B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3253B"/>
    <w:pPr>
      <w:ind w:left="720"/>
      <w:contextualSpacing/>
    </w:pPr>
    <w:rPr>
      <w:rFonts w:eastAsia="Times New Roman"/>
      <w:lang w:eastAsia="en-US"/>
    </w:rPr>
  </w:style>
  <w:style w:type="paragraph" w:styleId="NormalWeb">
    <w:name w:val="Normal (Web)"/>
    <w:basedOn w:val="Normal"/>
    <w:uiPriority w:val="99"/>
    <w:unhideWhenUsed/>
    <w:rsid w:val="0043253B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rsid w:val="004325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4325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3253B"/>
    <w:rPr>
      <w:rFonts w:ascii="Segoe UI" w:eastAsia="SimSun" w:hAnsi="Segoe UI" w:cs="Segoe UI"/>
      <w:sz w:val="18"/>
      <w:szCs w:val="1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0171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30171"/>
    <w:rPr>
      <w:rFonts w:ascii="Arial" w:eastAsia="SimSun" w:hAnsi="Arial" w:cs="Arial"/>
      <w:sz w:val="18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230171"/>
    <w:rPr>
      <w:rFonts w:ascii="Arial" w:eastAsia="SimSun" w:hAnsi="Arial" w:cs="Arial"/>
      <w:b/>
      <w:bCs/>
      <w:sz w:val="18"/>
      <w:lang w:val="en-US" w:eastAsia="zh-CN"/>
    </w:rPr>
  </w:style>
  <w:style w:type="paragraph" w:styleId="Revision">
    <w:name w:val="Revision"/>
    <w:hidden/>
    <w:uiPriority w:val="99"/>
    <w:semiHidden/>
    <w:rsid w:val="00230171"/>
    <w:rPr>
      <w:rFonts w:ascii="Arial" w:eastAsia="SimSun" w:hAnsi="Arial" w:cs="Arial"/>
      <w:sz w:val="22"/>
      <w:lang w:val="en-US" w:eastAsia="zh-CN"/>
    </w:rPr>
  </w:style>
  <w:style w:type="character" w:customStyle="1" w:styleId="Heading4Char">
    <w:name w:val="Heading 4 Char"/>
    <w:basedOn w:val="DefaultParagraphFont"/>
    <w:link w:val="Heading4"/>
    <w:rsid w:val="000E1FA1"/>
    <w:rPr>
      <w:rFonts w:ascii="Arial" w:eastAsia="SimSun" w:hAnsi="Arial" w:cs="Arial"/>
      <w:bCs/>
      <w:i/>
      <w:sz w:val="22"/>
      <w:szCs w:val="28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322B97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4030E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030EB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BD0854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kern w:val="0"/>
      <w:sz w:val="3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D085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D0854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D0854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5ED7D36A5404298AFD84534241DA6" ma:contentTypeVersion="16" ma:contentTypeDescription="Create a new document." ma:contentTypeScope="" ma:versionID="9af73df76557e7764e90c9c638ef2ef9">
  <xsd:schema xmlns:xsd="http://www.w3.org/2001/XMLSchema" xmlns:xs="http://www.w3.org/2001/XMLSchema" xmlns:p="http://schemas.microsoft.com/office/2006/metadata/properties" xmlns:ns2="08a8b8a0-b448-41dd-a8de-7c6af4496836" xmlns:ns3="fbaafd80-71ca-49a1-934c-7de3c331e805" targetNamespace="http://schemas.microsoft.com/office/2006/metadata/properties" ma:root="true" ma:fieldsID="4021aa8f78972586a21646f4350fdc40" ns2:_="" ns3:_="">
    <xsd:import namespace="08a8b8a0-b448-41dd-a8de-7c6af4496836"/>
    <xsd:import namespace="fbaafd80-71ca-49a1-934c-7de3c331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b8a0-b448-41dd-a8de-7c6af4496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6ef7826-fcf7-4b33-bad3-29fefbca4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afd80-71ca-49a1-934c-7de3c331e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3f2c5e8-8edb-4abc-b4b3-ed12303dca4f}" ma:internalName="TaxCatchAll" ma:showField="CatchAllData" ma:web="fbaafd80-71ca-49a1-934c-7de3c331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a8b8a0-b448-41dd-a8de-7c6af4496836">
      <Terms xmlns="http://schemas.microsoft.com/office/infopath/2007/PartnerControls"/>
    </lcf76f155ced4ddcb4097134ff3c332f>
    <TaxCatchAll xmlns="fbaafd80-71ca-49a1-934c-7de3c331e805" xsi:nil="true"/>
    <MediaLengthInSeconds xmlns="08a8b8a0-b448-41dd-a8de-7c6af4496836" xsi:nil="true"/>
    <SharedWithUsers xmlns="fbaafd80-71ca-49a1-934c-7de3c331e805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2CCF9B0-EFDB-4993-8915-E3D465FBFE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50E584-097C-48CE-A068-8483DD779115}"/>
</file>

<file path=customXml/itemProps3.xml><?xml version="1.0" encoding="utf-8"?>
<ds:datastoreItem xmlns:ds="http://schemas.openxmlformats.org/officeDocument/2006/customXml" ds:itemID="{3FBB31C7-2F24-403E-99BD-C9CCE1FB9064}"/>
</file>

<file path=customXml/itemProps4.xml><?xml version="1.0" encoding="utf-8"?>
<ds:datastoreItem xmlns:ds="http://schemas.openxmlformats.org/officeDocument/2006/customXml" ds:itemID="{9B2C08B2-5BF3-4D25-9EE8-7243C1EA37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MVT/A/5/</vt:lpstr>
    </vt:vector>
  </TitlesOfParts>
  <Company>WIPO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MVT/A/5/</dc:title>
  <dc:creator>HALIL LÖVBLAD Monica</dc:creator>
  <cp:keywords>PUBLIC</cp:keywords>
  <cp:lastModifiedBy>Piyush Chanana</cp:lastModifiedBy>
  <cp:revision>15</cp:revision>
  <cp:lastPrinted>2011-02-15T11:56:00Z</cp:lastPrinted>
  <dcterms:created xsi:type="dcterms:W3CDTF">2020-09-23T07:33:00Z</dcterms:created>
  <dcterms:modified xsi:type="dcterms:W3CDTF">2020-09-28T02:54:00Z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165a5552-f434-409f-8d97-5c1117b1f333</vt:lpwstr>
  </property>
  <property fmtid="{D5CDD505-2E9C-101B-9397-08002B2CF9AE}" pid="3" name="Classification">
    <vt:lpwstr>Public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  <property fmtid="{D5CDD505-2E9C-101B-9397-08002B2CF9AE}" pid="7" name="DBTTemplate">
    <vt:lpwstr>English (UEB) - basic.dxt</vt:lpwstr>
  </property>
  <property fmtid="{D5CDD505-2E9C-101B-9397-08002B2CF9AE}" pid="8" name="ContentTypeId">
    <vt:lpwstr>0x010100E575ED7D36A5404298AFD84534241DA6</vt:lpwstr>
  </property>
  <property fmtid="{D5CDD505-2E9C-101B-9397-08002B2CF9AE}" pid="9" name="MediaServiceImageTags">
    <vt:lpwstr/>
  </property>
  <property fmtid="{D5CDD505-2E9C-101B-9397-08002B2CF9AE}" pid="10" name="Order">
    <vt:r8>2839100</vt:r8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</Properties>
</file>