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6A4FBC1" w:rsidP="00A53943" w:rsidRDefault="56A4FBC1" w14:paraId="0C728E68" w14:textId="06347EB7">
      <w:pPr>
        <w:jc w:val="center"/>
        <w:rPr>
          <w:sz w:val="48"/>
          <w:szCs w:val="48"/>
        </w:rPr>
      </w:pPr>
      <w:r w:rsidR="56A4FBC1">
        <w:drawing>
          <wp:inline wp14:editId="6240982E" wp14:anchorId="45874873">
            <wp:extent cx="903910" cy="805164"/>
            <wp:effectExtent l="0" t="0" r="0" b="0"/>
            <wp:docPr id="1206216229" name="Picture 1179377892" title="DAISY Consortium logo"/>
            <wp:cNvGraphicFramePr>
              <a:graphicFrameLocks noChangeAspect="1"/>
            </wp:cNvGraphicFramePr>
            <a:graphic>
              <a:graphicData uri="http://schemas.openxmlformats.org/drawingml/2006/picture">
                <pic:pic>
                  <pic:nvPicPr>
                    <pic:cNvPr id="0" name="Picture 1179377892"/>
                    <pic:cNvPicPr/>
                  </pic:nvPicPr>
                  <pic:blipFill>
                    <a:blip r:embed="R69dccaa2090a42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3910" cy="805164"/>
                    </a:xfrm>
                    <a:prstGeom prst="rect">
                      <a:avLst/>
                    </a:prstGeom>
                  </pic:spPr>
                </pic:pic>
              </a:graphicData>
            </a:graphic>
          </wp:inline>
        </w:drawing>
      </w:r>
    </w:p>
    <w:p w:rsidRPr="00387C74" w:rsidR="00387C74" w:rsidP="794B744F" w:rsidRDefault="00D33EB4" w14:paraId="418590A1" w14:textId="4D247E38">
      <w:pPr>
        <w:pStyle w:val="Heading1"/>
        <w:spacing w:line="360" w:lineRule="auto"/>
        <w:jc w:val="center"/>
        <w:rPr>
          <w:sz w:val="48"/>
          <w:szCs w:val="48"/>
        </w:rPr>
      </w:pPr>
      <w:bookmarkStart w:name="OLE_LINK3" w:id="0"/>
      <w:bookmarkStart w:name="OLE_LINK4" w:id="1"/>
      <w:r w:rsidRPr="102DEAE7" w:rsidR="00D33EB4">
        <w:rPr>
          <w:sz w:val="48"/>
          <w:szCs w:val="48"/>
        </w:rPr>
        <w:t xml:space="preserve">It’s </w:t>
      </w:r>
      <w:r w:rsidRPr="102DEAE7" w:rsidR="3F7143F2">
        <w:rPr>
          <w:sz w:val="48"/>
          <w:szCs w:val="48"/>
        </w:rPr>
        <w:t>T</w:t>
      </w:r>
      <w:r w:rsidRPr="102DEAE7" w:rsidR="00EA58EB">
        <w:rPr>
          <w:sz w:val="48"/>
          <w:szCs w:val="48"/>
        </w:rPr>
        <w:t xml:space="preserve">ime to </w:t>
      </w:r>
      <w:r w:rsidRPr="102DEAE7" w:rsidR="6B52AAA2">
        <w:rPr>
          <w:sz w:val="48"/>
          <w:szCs w:val="48"/>
        </w:rPr>
        <w:t>U</w:t>
      </w:r>
      <w:r w:rsidRPr="102DEAE7" w:rsidR="0000222E">
        <w:rPr>
          <w:sz w:val="48"/>
          <w:szCs w:val="48"/>
        </w:rPr>
        <w:t>se the</w:t>
      </w:r>
      <w:r w:rsidRPr="102DEAE7" w:rsidR="00D60863">
        <w:rPr>
          <w:sz w:val="48"/>
          <w:szCs w:val="48"/>
        </w:rPr>
        <w:t xml:space="preserve"> </w:t>
      </w:r>
      <w:r w:rsidRPr="102DEAE7" w:rsidR="2A778AA1">
        <w:rPr>
          <w:sz w:val="48"/>
          <w:szCs w:val="48"/>
        </w:rPr>
        <w:t>M</w:t>
      </w:r>
      <w:r w:rsidRPr="102DEAE7" w:rsidR="00D60863">
        <w:rPr>
          <w:sz w:val="48"/>
          <w:szCs w:val="48"/>
        </w:rPr>
        <w:t xml:space="preserve">odern </w:t>
      </w:r>
      <w:r w:rsidRPr="102DEAE7" w:rsidR="2FAA9773">
        <w:rPr>
          <w:sz w:val="48"/>
          <w:szCs w:val="48"/>
        </w:rPr>
        <w:t>D</w:t>
      </w:r>
      <w:r w:rsidRPr="102DEAE7" w:rsidR="00D60863">
        <w:rPr>
          <w:sz w:val="48"/>
          <w:szCs w:val="48"/>
        </w:rPr>
        <w:t xml:space="preserve">igital </w:t>
      </w:r>
      <w:r w:rsidRPr="102DEAE7" w:rsidR="1AE72DA2">
        <w:rPr>
          <w:sz w:val="48"/>
          <w:szCs w:val="48"/>
        </w:rPr>
        <w:t xml:space="preserve">Publishing </w:t>
      </w:r>
      <w:r w:rsidRPr="102DEAE7" w:rsidR="1AE72DA2">
        <w:rPr>
          <w:sz w:val="48"/>
          <w:szCs w:val="48"/>
        </w:rPr>
        <w:t>F</w:t>
      </w:r>
      <w:r w:rsidRPr="102DEAE7" w:rsidR="00D60863">
        <w:rPr>
          <w:sz w:val="48"/>
          <w:szCs w:val="48"/>
        </w:rPr>
        <w:t>ormat</w:t>
      </w:r>
      <w:r w:rsidRPr="102DEAE7" w:rsidR="642181E8">
        <w:rPr>
          <w:sz w:val="48"/>
          <w:szCs w:val="48"/>
        </w:rPr>
        <w:t xml:space="preserve"> </w:t>
      </w:r>
      <w:r w:rsidRPr="102DEAE7" w:rsidR="6BC740BE">
        <w:rPr>
          <w:sz w:val="48"/>
          <w:szCs w:val="48"/>
        </w:rPr>
        <w:t>f</w:t>
      </w:r>
      <w:r w:rsidRPr="102DEAE7" w:rsidR="00E73202">
        <w:rPr>
          <w:sz w:val="48"/>
          <w:szCs w:val="48"/>
        </w:rPr>
        <w:t>or</w:t>
      </w:r>
      <w:r w:rsidRPr="102DEAE7" w:rsidR="00E73202">
        <w:rPr>
          <w:sz w:val="48"/>
          <w:szCs w:val="48"/>
        </w:rPr>
        <w:t xml:space="preserve"> </w:t>
      </w:r>
      <w:r w:rsidRPr="102DEAE7" w:rsidR="1B53C65B">
        <w:rPr>
          <w:sz w:val="48"/>
          <w:szCs w:val="48"/>
        </w:rPr>
        <w:t>Yo</w:t>
      </w:r>
      <w:r w:rsidRPr="102DEAE7" w:rsidR="00E73202">
        <w:rPr>
          <w:sz w:val="48"/>
          <w:szCs w:val="48"/>
        </w:rPr>
        <w:t xml:space="preserve">ur </w:t>
      </w:r>
      <w:r w:rsidRPr="102DEAE7" w:rsidR="2A70E1BA">
        <w:rPr>
          <w:sz w:val="48"/>
          <w:szCs w:val="48"/>
        </w:rPr>
        <w:t>O</w:t>
      </w:r>
      <w:r w:rsidRPr="102DEAE7" w:rsidR="00E73202">
        <w:rPr>
          <w:sz w:val="48"/>
          <w:szCs w:val="48"/>
        </w:rPr>
        <w:t xml:space="preserve">rganization’s </w:t>
      </w:r>
      <w:r w:rsidRPr="102DEAE7" w:rsidR="68F854EF">
        <w:rPr>
          <w:sz w:val="48"/>
          <w:szCs w:val="48"/>
        </w:rPr>
        <w:t>D</w:t>
      </w:r>
      <w:r w:rsidRPr="102DEAE7" w:rsidR="00A72410">
        <w:rPr>
          <w:sz w:val="48"/>
          <w:szCs w:val="48"/>
        </w:rPr>
        <w:t>ocuments</w:t>
      </w:r>
    </w:p>
    <w:bookmarkEnd w:id="0"/>
    <w:bookmarkEnd w:id="1"/>
    <w:p w:rsidR="794B744F" w:rsidP="794B744F" w:rsidRDefault="794B744F" w14:paraId="098AF6E5" w14:textId="61DED8B9"/>
    <w:p w:rsidR="00B05777" w:rsidP="794B744F" w:rsidRDefault="00B05777" w14:paraId="692A03EE" w14:textId="17C1628E">
      <w:pPr>
        <w:pStyle w:val="Heading2"/>
        <w:jc w:val="center"/>
        <w:rPr>
          <w:sz w:val="40"/>
          <w:szCs w:val="40"/>
        </w:rPr>
      </w:pPr>
      <w:r w:rsidRPr="79A0655A" w:rsidR="00B05777">
        <w:rPr>
          <w:sz w:val="40"/>
          <w:szCs w:val="40"/>
        </w:rPr>
        <w:t>Why You Can Produce Better Publications for</w:t>
      </w:r>
      <w:r>
        <w:br/>
      </w:r>
      <w:r w:rsidRPr="79A0655A" w:rsidR="00B05777">
        <w:rPr>
          <w:sz w:val="40"/>
          <w:szCs w:val="40"/>
        </w:rPr>
        <w:t>Everyone with Born Accessible EPUB 3</w:t>
      </w:r>
    </w:p>
    <w:p w:rsidR="794B744F" w:rsidP="794B744F" w:rsidRDefault="794B744F" w14:paraId="2FC9C32E" w14:textId="66069441"/>
    <w:p w:rsidR="279FD9F7" w:rsidP="794B744F" w:rsidRDefault="279FD9F7" w14:paraId="23B62E56" w14:textId="4DA98D6E">
      <w:pPr>
        <w:pStyle w:val="Heading2"/>
        <w:jc w:val="center"/>
      </w:pPr>
      <w:r>
        <w:t>A DAISY Consortium White Paper Publication</w:t>
      </w:r>
      <w:r w:rsidR="4E261998">
        <w:t xml:space="preserve"> </w:t>
      </w:r>
      <w:hyperlink r:id="rId12">
        <w:r w:rsidRPr="00F75048" w:rsidR="4E261998">
          <w:rPr>
            <w:u w:val="single"/>
          </w:rPr>
          <w:t>www.daisy.org</w:t>
        </w:r>
      </w:hyperlink>
    </w:p>
    <w:p w:rsidR="794B744F" w:rsidP="794B744F" w:rsidRDefault="794B744F" w14:paraId="444FB638" w14:textId="5056691E"/>
    <w:p w:rsidR="467FC9BB" w:rsidP="36D67D71" w:rsidRDefault="02A864A0" w14:paraId="6BDD35D5" w14:textId="35544234">
      <w:pPr>
        <w:jc w:val="center"/>
      </w:pPr>
      <w:r w:rsidR="02A864A0">
        <w:drawing>
          <wp:inline wp14:editId="2A518746" wp14:anchorId="3E19D325">
            <wp:extent cx="6743700" cy="4495800"/>
            <wp:effectExtent l="0" t="0" r="0" b="0"/>
            <wp:docPr id="1128777217" name="Picture 1128777217" title="Arial shot of a group of 8 workers at a table, in a meeting with various devices open in front of them"/>
            <wp:cNvGraphicFramePr>
              <a:graphicFrameLocks noChangeAspect="1"/>
            </wp:cNvGraphicFramePr>
            <a:graphic>
              <a:graphicData uri="http://schemas.openxmlformats.org/drawingml/2006/picture">
                <pic:pic>
                  <pic:nvPicPr>
                    <pic:cNvPr id="0" name="Picture 1128777217"/>
                    <pic:cNvPicPr/>
                  </pic:nvPicPr>
                  <pic:blipFill>
                    <a:blip r:embed="R367abd10819e4f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43700" cy="4495800"/>
                    </a:xfrm>
                    <a:prstGeom prst="rect">
                      <a:avLst/>
                    </a:prstGeom>
                  </pic:spPr>
                </pic:pic>
              </a:graphicData>
            </a:graphic>
          </wp:inline>
        </w:drawing>
      </w:r>
    </w:p>
    <w:p w:rsidR="43BCD2D2" w:rsidP="36D67D71" w:rsidRDefault="0A28D225" w14:paraId="0BB2DCB2" w14:textId="6C532F15">
      <w:pPr>
        <w:jc w:val="center"/>
      </w:pPr>
      <w:r>
        <w:rPr>
          <w:noProof/>
        </w:rPr>
        <w:drawing>
          <wp:inline distT="0" distB="0" distL="0" distR="0" wp14:anchorId="44BF2B57" wp14:editId="0F8DBDED">
            <wp:extent cx="914400" cy="554812"/>
            <wp:effectExtent l="0" t="0" r="0" b="0"/>
            <wp:docPr id="510604315" name="Picture 510604315" title="Bene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t="21348" b="17977"/>
                    <a:stretch>
                      <a:fillRect/>
                    </a:stretch>
                  </pic:blipFill>
                  <pic:spPr>
                    <a:xfrm>
                      <a:off x="0" y="0"/>
                      <a:ext cx="914400" cy="554812"/>
                    </a:xfrm>
                    <a:prstGeom prst="rect">
                      <a:avLst/>
                    </a:prstGeom>
                  </pic:spPr>
                </pic:pic>
              </a:graphicData>
            </a:graphic>
          </wp:inline>
        </w:drawing>
      </w:r>
      <w:r w:rsidR="60943129">
        <w:rPr>
          <w:noProof/>
        </w:rPr>
        <w:drawing>
          <wp:inline distT="0" distB="0" distL="0" distR="0" wp14:anchorId="09A92AD8" wp14:editId="76C773EC">
            <wp:extent cx="1158446" cy="579223"/>
            <wp:effectExtent l="0" t="0" r="0" b="0"/>
            <wp:docPr id="472210688" name="Picture 472210688" title="Amnet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446" cy="579223"/>
                    </a:xfrm>
                    <a:prstGeom prst="rect">
                      <a:avLst/>
                    </a:prstGeom>
                  </pic:spPr>
                </pic:pic>
              </a:graphicData>
            </a:graphic>
          </wp:inline>
        </w:drawing>
      </w:r>
    </w:p>
    <w:p w:rsidR="00324E58" w:rsidP="43BCD2D2" w:rsidRDefault="00324E58" w14:paraId="3FCC60A6" w14:textId="38DF9905"/>
    <w:p w:rsidR="00870FBF" w:rsidP="794B744F" w:rsidRDefault="00B05777" w14:paraId="712E718E" w14:textId="3CB6BD83">
      <w:pPr>
        <w:pStyle w:val="Heading2"/>
        <w:spacing w:line="480" w:lineRule="auto"/>
      </w:pPr>
      <w:r>
        <w:t>Table of Contents</w:t>
      </w:r>
    </w:p>
    <w:p w:rsidRPr="00D50310" w:rsidR="00870FBF" w:rsidP="00F75048" w:rsidRDefault="00D50310" w14:paraId="2352D53F" w14:textId="45AC8421">
      <w:pPr>
        <w:pStyle w:val="ListParagraph"/>
        <w:numPr>
          <w:ilvl w:val="0"/>
          <w:numId w:val="18"/>
        </w:numPr>
        <w:rPr>
          <w:rStyle w:val="Hyperlink"/>
          <w:color w:val="auto"/>
        </w:rPr>
      </w:pPr>
      <w:hyperlink w:history="1" w:anchor="Executive_summary">
        <w:r w:rsidRPr="00D50310" w:rsidR="00B05777">
          <w:rPr>
            <w:rStyle w:val="Hyperlink"/>
            <w:color w:val="auto"/>
          </w:rPr>
          <w:t>Executive Summary</w:t>
        </w:r>
      </w:hyperlink>
    </w:p>
    <w:p w:rsidRPr="00D50310" w:rsidR="00870FBF" w:rsidP="00F75048" w:rsidRDefault="00D50310" w14:paraId="3BCB8F1B" w14:textId="0F37BA4E">
      <w:pPr>
        <w:pStyle w:val="ListParagraph"/>
        <w:numPr>
          <w:ilvl w:val="0"/>
          <w:numId w:val="18"/>
        </w:numPr>
        <w:rPr>
          <w:rStyle w:val="Hyperlink"/>
          <w:color w:val="auto"/>
        </w:rPr>
      </w:pPr>
      <w:hyperlink w:history="1" w:anchor="Business_case">
        <w:r w:rsidRPr="00D50310" w:rsidR="00B05777">
          <w:rPr>
            <w:rStyle w:val="Hyperlink"/>
            <w:color w:val="auto"/>
          </w:rPr>
          <w:t>The Business Case for Born Accessible EPUB 3</w:t>
        </w:r>
      </w:hyperlink>
    </w:p>
    <w:p w:rsidRPr="00D50310" w:rsidR="00870FBF" w:rsidP="00F75048" w:rsidRDefault="00D50310" w14:paraId="0B3DC1A6" w14:textId="5781004F">
      <w:pPr>
        <w:pStyle w:val="ListParagraph"/>
        <w:numPr>
          <w:ilvl w:val="0"/>
          <w:numId w:val="18"/>
        </w:numPr>
        <w:rPr>
          <w:rStyle w:val="Hyperlink"/>
          <w:color w:val="auto"/>
        </w:rPr>
      </w:pPr>
      <w:hyperlink w:history="1" w:anchor="TReading_experience">
        <w:r w:rsidRPr="00D50310" w:rsidR="00B05777">
          <w:rPr>
            <w:rStyle w:val="Hyperlink"/>
            <w:color w:val="auto"/>
          </w:rPr>
          <w:t>EPUB 3 is Designed to be a Great Reading Experience for Everyone</w:t>
        </w:r>
      </w:hyperlink>
    </w:p>
    <w:p w:rsidRPr="00D50310" w:rsidR="00870FBF" w:rsidP="00F75048" w:rsidRDefault="0006696C" w14:paraId="5B3AB1AE" w14:textId="70403D43">
      <w:pPr>
        <w:pStyle w:val="ListParagraph"/>
        <w:numPr>
          <w:ilvl w:val="0"/>
          <w:numId w:val="18"/>
        </w:numPr>
        <w:rPr>
          <w:rStyle w:val="Hyperlink"/>
          <w:color w:val="auto"/>
        </w:rPr>
      </w:pPr>
      <w:r w:rsidRPr="00D50310">
        <w:fldChar w:fldCharType="begin"/>
      </w:r>
      <w:r w:rsidRPr="00D50310">
        <w:instrText xml:space="preserve"> HYPERLINK  \l "_Modern_Word_Processors" </w:instrText>
      </w:r>
      <w:r w:rsidRPr="00D50310">
        <w:fldChar w:fldCharType="separate"/>
      </w:r>
      <w:r w:rsidRPr="00D50310" w:rsidR="00B05777">
        <w:rPr>
          <w:rStyle w:val="Hyperlink"/>
          <w:color w:val="auto"/>
        </w:rPr>
        <w:t>Modern Word Processors Support EPUB 3 Export</w:t>
      </w:r>
    </w:p>
    <w:p w:rsidRPr="00D50310" w:rsidR="00870FBF" w:rsidP="00F75048" w:rsidRDefault="0006696C" w14:paraId="75BF38C6" w14:textId="276468B5">
      <w:pPr>
        <w:pStyle w:val="ListParagraph"/>
        <w:numPr>
          <w:ilvl w:val="0"/>
          <w:numId w:val="18"/>
        </w:numPr>
        <w:rPr>
          <w:rStyle w:val="Hyperlink"/>
          <w:color w:val="auto"/>
        </w:rPr>
      </w:pPr>
      <w:r w:rsidRPr="00D50310">
        <w:fldChar w:fldCharType="end"/>
      </w:r>
      <w:hyperlink w:history="1" w:anchor="comparison">
        <w:r w:rsidRPr="00D50310" w:rsidR="00B05777">
          <w:rPr>
            <w:rStyle w:val="Hyperlink"/>
            <w:color w:val="auto"/>
          </w:rPr>
          <w:t>Comparison of EPUB 3 and PDF</w:t>
        </w:r>
      </w:hyperlink>
    </w:p>
    <w:p w:rsidRPr="00D50310" w:rsidR="00870FBF" w:rsidP="00F75048" w:rsidRDefault="0006696C" w14:paraId="43F1F898" w14:textId="46912858">
      <w:pPr>
        <w:pStyle w:val="ListParagraph"/>
        <w:numPr>
          <w:ilvl w:val="0"/>
          <w:numId w:val="18"/>
        </w:numPr>
        <w:rPr>
          <w:rStyle w:val="Hyperlink"/>
          <w:color w:val="auto"/>
        </w:rPr>
      </w:pPr>
      <w:r w:rsidRPr="00D50310">
        <w:fldChar w:fldCharType="begin"/>
      </w:r>
      <w:r w:rsidRPr="00D50310">
        <w:instrText xml:space="preserve"> HYPERLINK  \l "_The_Legal_Requirement" </w:instrText>
      </w:r>
      <w:r w:rsidRPr="00D50310">
        <w:fldChar w:fldCharType="separate"/>
      </w:r>
      <w:r w:rsidRPr="00D50310" w:rsidR="00B05777">
        <w:rPr>
          <w:rStyle w:val="Hyperlink"/>
          <w:color w:val="auto"/>
        </w:rPr>
        <w:t>The Legal Requirement for Accessible Documents and Publications</w:t>
      </w:r>
    </w:p>
    <w:p w:rsidRPr="00D50310" w:rsidR="00870FBF" w:rsidP="00F75048" w:rsidRDefault="0006696C" w14:paraId="34DAB204" w14:textId="52B338EC">
      <w:pPr>
        <w:pStyle w:val="ListParagraph"/>
        <w:numPr>
          <w:ilvl w:val="0"/>
          <w:numId w:val="18"/>
        </w:numPr>
        <w:rPr>
          <w:rStyle w:val="Hyperlink"/>
          <w:color w:val="auto"/>
        </w:rPr>
      </w:pPr>
      <w:r w:rsidRPr="00D50310">
        <w:fldChar w:fldCharType="end"/>
      </w:r>
      <w:hyperlink w:history="1" w:anchor="companies">
        <w:r w:rsidRPr="00D50310" w:rsidR="00B05777">
          <w:rPr>
            <w:rStyle w:val="Hyperlink"/>
            <w:color w:val="auto"/>
          </w:rPr>
          <w:t>Companies, Government Agencies and Organizations Embracing EPUB 3</w:t>
        </w:r>
      </w:hyperlink>
    </w:p>
    <w:p w:rsidRPr="00D50310" w:rsidR="00870FBF" w:rsidP="00F75048" w:rsidRDefault="00D50310" w14:paraId="44EC1247" w14:textId="465E505B">
      <w:pPr>
        <w:pStyle w:val="ListParagraph"/>
        <w:numPr>
          <w:ilvl w:val="0"/>
          <w:numId w:val="18"/>
        </w:numPr>
        <w:rPr>
          <w:rStyle w:val="Hyperlink"/>
          <w:color w:val="auto"/>
        </w:rPr>
      </w:pPr>
      <w:hyperlink w:history="1" w:anchor="conclusions">
        <w:r w:rsidRPr="00D50310" w:rsidR="00B05777">
          <w:rPr>
            <w:rStyle w:val="Hyperlink"/>
            <w:color w:val="auto"/>
          </w:rPr>
          <w:t>Conclusions</w:t>
        </w:r>
      </w:hyperlink>
    </w:p>
    <w:p w:rsidRPr="00D50310" w:rsidR="00870FBF" w:rsidP="00F75048" w:rsidRDefault="00D50310" w14:paraId="2F860AEE" w14:textId="2C34DB48">
      <w:pPr>
        <w:pStyle w:val="ListParagraph"/>
        <w:numPr>
          <w:ilvl w:val="0"/>
          <w:numId w:val="18"/>
        </w:numPr>
        <w:rPr>
          <w:rStyle w:val="Hyperlink"/>
          <w:color w:val="auto"/>
        </w:rPr>
      </w:pPr>
      <w:hyperlink w:history="1" w:anchor="further_reading">
        <w:r w:rsidRPr="00D50310" w:rsidR="00B05777">
          <w:rPr>
            <w:rStyle w:val="Hyperlink"/>
            <w:color w:val="auto"/>
          </w:rPr>
          <w:t>Re</w:t>
        </w:r>
        <w:r w:rsidRPr="00D50310" w:rsidR="005F2F0A">
          <w:rPr>
            <w:rStyle w:val="Hyperlink"/>
            <w:color w:val="auto"/>
          </w:rPr>
          <w:t>ferences</w:t>
        </w:r>
      </w:hyperlink>
    </w:p>
    <w:p w:rsidRPr="00D50310" w:rsidR="04C5C185" w:rsidP="00F75048" w:rsidRDefault="00D50310" w14:paraId="520A97EA" w14:textId="07C835AB">
      <w:pPr>
        <w:pStyle w:val="ListParagraph"/>
        <w:numPr>
          <w:ilvl w:val="0"/>
          <w:numId w:val="18"/>
        </w:numPr>
        <w:rPr>
          <w:rStyle w:val="Hyperlink"/>
          <w:color w:val="auto"/>
        </w:rPr>
      </w:pPr>
      <w:hyperlink w:history="1" w:anchor="acknowledgements">
        <w:r w:rsidRPr="00D50310" w:rsidR="04C5C185">
          <w:rPr>
            <w:rStyle w:val="Hyperlink"/>
            <w:color w:val="auto"/>
          </w:rPr>
          <w:t>Acknowledgements</w:t>
        </w:r>
      </w:hyperlink>
    </w:p>
    <w:p w:rsidRPr="00D50310" w:rsidR="00870FBF" w:rsidP="00F75048" w:rsidRDefault="0006696C" w14:paraId="445E1DD5" w14:textId="635C121D">
      <w:pPr>
        <w:pStyle w:val="ListParagraph"/>
        <w:numPr>
          <w:ilvl w:val="0"/>
          <w:numId w:val="18"/>
        </w:numPr>
        <w:rPr>
          <w:rStyle w:val="Hyperlink"/>
          <w:color w:val="auto"/>
        </w:rPr>
      </w:pPr>
      <w:r w:rsidRPr="00D50310">
        <w:fldChar w:fldCharType="begin"/>
      </w:r>
      <w:r w:rsidRPr="00D50310">
        <w:instrText xml:space="preserve"> HYPERLINK  \l "_Creative_Commons_License" </w:instrText>
      </w:r>
      <w:r w:rsidRPr="00D50310">
        <w:fldChar w:fldCharType="separate"/>
      </w:r>
      <w:r w:rsidRPr="00D50310" w:rsidR="00B05777">
        <w:rPr>
          <w:rStyle w:val="Hyperlink"/>
          <w:color w:val="auto"/>
        </w:rPr>
        <w:t xml:space="preserve">Creative Commons License </w:t>
      </w:r>
    </w:p>
    <w:p w:rsidR="039A224F" w:rsidP="794B744F" w:rsidRDefault="0006696C" w14:paraId="0492ACA6" w14:textId="5719C0BE">
      <w:pPr>
        <w:spacing w:after="0" w:line="480" w:lineRule="auto"/>
      </w:pPr>
      <w:r w:rsidRPr="00D50310">
        <w:fldChar w:fldCharType="end"/>
      </w:r>
    </w:p>
    <w:p w:rsidR="00462557" w:rsidP="039A224F" w:rsidRDefault="00462557" w14:paraId="67EEC3A6" w14:textId="25D5C75B">
      <w:pPr>
        <w:spacing w:after="0" w:line="240" w:lineRule="auto"/>
      </w:pPr>
      <w:r>
        <w:br w:type="page"/>
      </w:r>
    </w:p>
    <w:p w:rsidR="00870FBF" w:rsidP="794B744F" w:rsidRDefault="00B05777" w14:paraId="69AB5842" w14:textId="77777777">
      <w:pPr>
        <w:pStyle w:val="Heading2"/>
        <w:spacing w:line="480" w:lineRule="auto"/>
      </w:pPr>
      <w:bookmarkStart w:name="Executive_summary" w:id="2"/>
      <w:bookmarkEnd w:id="2"/>
      <w:r>
        <w:lastRenderedPageBreak/>
        <w:t>Executive Summary</w:t>
      </w:r>
    </w:p>
    <w:p w:rsidR="00870FBF" w:rsidP="794B744F" w:rsidRDefault="00B05777" w14:paraId="7839AD24" w14:textId="72A51322">
      <w:pPr>
        <w:spacing w:line="480" w:lineRule="auto"/>
      </w:pPr>
      <w:r>
        <w:t xml:space="preserve">There is a growing appreciation that laws and social commitment require </w:t>
      </w:r>
      <w:r w:rsidR="00E03F2F">
        <w:t xml:space="preserve">documents, </w:t>
      </w:r>
      <w:r w:rsidR="00CA1E85">
        <w:t>books</w:t>
      </w:r>
      <w:r w:rsidR="00E03F2F">
        <w:t xml:space="preserve"> and</w:t>
      </w:r>
      <w:r w:rsidR="00F43CC7">
        <w:t xml:space="preserve"> </w:t>
      </w:r>
      <w:r>
        <w:t xml:space="preserve">corporate publications that everyone can access, including persons with disabilities.  The publishing industry has embraced EPUB 3 as their format of choice. </w:t>
      </w:r>
      <w:r w:rsidRPr="24AE1DE7">
        <w:rPr>
          <w:rStyle w:val="FootnoteReference"/>
        </w:rPr>
        <w:footnoteReference w:id="2"/>
      </w:r>
      <w:r>
        <w:t xml:space="preserve"> Now it is time for other</w:t>
      </w:r>
      <w:r w:rsidR="11C0C5B8">
        <w:t xml:space="preserve"> corporations and</w:t>
      </w:r>
      <w:r>
        <w:t xml:space="preserve"> organizations to do the same for their publications, unlocking benefits for themselves and their audiences. EPUB 3 provides the best digital reading experience for everybody</w:t>
      </w:r>
      <w:r w:rsidR="004A68D3">
        <w:t xml:space="preserve"> on the </w:t>
      </w:r>
      <w:r w:rsidR="00FB1C0D">
        <w:t xml:space="preserve">devices </w:t>
      </w:r>
      <w:r w:rsidR="009254E4">
        <w:t>we use toda</w:t>
      </w:r>
      <w:r w:rsidR="1344CEF8">
        <w:t>y, for</w:t>
      </w:r>
      <w:r w:rsidR="17E8F689">
        <w:t xml:space="preserve"> </w:t>
      </w:r>
      <w:r w:rsidR="50FBBD9E">
        <w:t>both</w:t>
      </w:r>
      <w:r w:rsidR="1344CEF8">
        <w:t xml:space="preserve"> online </w:t>
      </w:r>
      <w:r w:rsidR="2722A96D">
        <w:t>and</w:t>
      </w:r>
      <w:r w:rsidR="1344CEF8">
        <w:t xml:space="preserve"> offline reading</w:t>
      </w:r>
      <w:r>
        <w:t xml:space="preserve">. </w:t>
      </w:r>
      <w:r w:rsidR="00E8293F">
        <w:t xml:space="preserve">EPUB 3 </w:t>
      </w:r>
      <w:r>
        <w:t xml:space="preserve">can be produced using your existing document </w:t>
      </w:r>
      <w:r w:rsidR="64664694">
        <w:t>process</w:t>
      </w:r>
      <w:r w:rsidR="00E8293F">
        <w:t>es</w:t>
      </w:r>
      <w:r>
        <w:t xml:space="preserve">. EPUB 3 is better, </w:t>
      </w:r>
      <w:r w:rsidR="00664802">
        <w:t xml:space="preserve">less </w:t>
      </w:r>
      <w:r w:rsidR="0024781A">
        <w:t>expensive</w:t>
      </w:r>
      <w:r>
        <w:t xml:space="preserve">, and faster. </w:t>
      </w:r>
    </w:p>
    <w:p w:rsidR="260CAE73" w:rsidP="26604F88" w:rsidRDefault="260CAE73" w14:paraId="56143187" w14:textId="62280A66">
      <w:pPr>
        <w:spacing w:line="480" w:lineRule="auto"/>
      </w:pPr>
      <w:r>
        <w:t>This white paper is licensed under a creative commons licens</w:t>
      </w:r>
      <w:r w:rsidR="1DBA4A5C">
        <w:t>e</w:t>
      </w:r>
      <w:r>
        <w:t xml:space="preserve"> and we would be delighted to assist in the development and promotion </w:t>
      </w:r>
      <w:r w:rsidR="366696C2">
        <w:t>of other versions, outside the United States, in other jurisdictions.</w:t>
      </w:r>
    </w:p>
    <w:p w:rsidR="794B744F" w:rsidRDefault="794B744F" w14:paraId="025E4BF2" w14:textId="38A89065">
      <w:r>
        <w:br w:type="page"/>
      </w:r>
    </w:p>
    <w:p w:rsidR="00870FBF" w:rsidP="794B744F" w:rsidRDefault="00B05777" w14:paraId="6CDB4DCE" w14:textId="35D34C92">
      <w:pPr>
        <w:pStyle w:val="Heading2"/>
        <w:spacing w:line="480" w:lineRule="auto"/>
      </w:pPr>
      <w:r>
        <w:lastRenderedPageBreak/>
        <w:t>The Business Case for Born Accessible EPUB 3</w:t>
      </w:r>
      <w:bookmarkStart w:name="Business_case" w:id="3"/>
      <w:bookmarkEnd w:id="3"/>
    </w:p>
    <w:p w:rsidR="00870FBF" w:rsidP="794B744F" w:rsidRDefault="00B05777" w14:paraId="4A484B02" w14:textId="77777777">
      <w:pPr>
        <w:pStyle w:val="Heading3"/>
        <w:spacing w:line="480" w:lineRule="auto"/>
      </w:pPr>
      <w:r>
        <w:t>Time and Cost</w:t>
      </w:r>
    </w:p>
    <w:p w:rsidR="002406AB" w:rsidP="794B744F" w:rsidRDefault="765CC8FA" w14:paraId="2700AC82" w14:textId="77D567E0">
      <w:pPr>
        <w:spacing w:line="480" w:lineRule="auto"/>
      </w:pPr>
      <w:r>
        <w:t>Authoring EPUB 3 files is both a quicker and cheaper route for your organization to accessible content. By taking advantage of the built-in mechanisms within your authoring tools, your process will benefit from improved efficiency.  Once the workflow is in place it becomes part of the building blocks of your digital content supply chain, allowing all readers to access content at the same time as everybody else – there is no remediation delay</w:t>
      </w:r>
      <w:r w:rsidR="5A84CE33">
        <w:t xml:space="preserve"> or cost</w:t>
      </w:r>
      <w:r>
        <w:t xml:space="preserve"> in supplying accessible materials. Your content is </w:t>
      </w:r>
      <w:r w:rsidR="7BE0EAF3">
        <w:t>B</w:t>
      </w:r>
      <w:r>
        <w:t xml:space="preserve">orn </w:t>
      </w:r>
      <w:r w:rsidR="161195C3">
        <w:t>A</w:t>
      </w:r>
      <w:r>
        <w:t>ccessible</w:t>
      </w:r>
      <w:r w:rsidR="74CAFF38">
        <w:t xml:space="preserve"> with tools and solutions available to you (such as </w:t>
      </w:r>
      <w:hyperlink r:id="rId16">
        <w:r w:rsidRPr="00F75048" w:rsidR="74CAFF38">
          <w:rPr>
            <w:rStyle w:val="Hyperlink"/>
            <w:color w:val="auto"/>
          </w:rPr>
          <w:t>Ace by DAISY</w:t>
        </w:r>
      </w:hyperlink>
      <w:r w:rsidR="74CAFF38">
        <w:t>) to help you speed up the process and give you confidence.</w:t>
      </w:r>
    </w:p>
    <w:p w:rsidR="00870FBF" w:rsidP="794B744F" w:rsidRDefault="6B0B941E" w14:paraId="52726C9C" w14:textId="394C850A">
      <w:pPr>
        <w:spacing w:line="480" w:lineRule="auto"/>
      </w:pPr>
      <w:r>
        <w:t xml:space="preserve">Most companies that tag </w:t>
      </w:r>
      <w:r w:rsidR="05B24370">
        <w:t>document</w:t>
      </w:r>
      <w:r w:rsidR="5197BEB4">
        <w:t>s</w:t>
      </w:r>
      <w:r w:rsidR="00B8440D">
        <w:t>,</w:t>
      </w:r>
      <w:r w:rsidR="5197BEB4">
        <w:t xml:space="preserve"> </w:t>
      </w:r>
      <w:r>
        <w:t>to make them usable by persons with print disabilities</w:t>
      </w:r>
      <w:r w:rsidR="00B8440D">
        <w:t>,</w:t>
      </w:r>
      <w:r>
        <w:t xml:space="preserve"> spend enormous amounts of time and money to do so. Many lack the internal resources to make this conversion internally and must incur the expense of a third-party vendor specializing in remediation.</w:t>
      </w:r>
      <w:r w:rsidR="001949F0">
        <w:rPr>
          <w:rStyle w:val="FootnoteReference"/>
        </w:rPr>
        <w:footnoteReference w:id="3"/>
      </w:r>
      <w:r>
        <w:t xml:space="preserve"> </w:t>
      </w:r>
    </w:p>
    <w:p w:rsidR="00870FBF" w:rsidP="794B744F" w:rsidRDefault="00B05777" w14:paraId="40D5CEDB" w14:textId="1E6976A0">
      <w:pPr>
        <w:pStyle w:val="Heading3"/>
        <w:spacing w:line="480" w:lineRule="auto"/>
      </w:pPr>
      <w:r>
        <w:t>There is a Legal Requirement for your Business to Produce Accessible Documents</w:t>
      </w:r>
    </w:p>
    <w:p w:rsidRPr="00F228AE" w:rsidR="005C3EEC" w:rsidP="00F228AE" w:rsidRDefault="00B05777" w14:paraId="0DE25737" w14:textId="1E7FE963">
      <w:pPr>
        <w:spacing w:line="480" w:lineRule="auto"/>
      </w:pPr>
      <w:r>
        <w:t>EPUB 3 is the most direct route to compliance</w:t>
      </w:r>
      <w:r w:rsidR="001162EF">
        <w:t xml:space="preserve"> with the requirements to produce accessible documents</w:t>
      </w:r>
      <w:r>
        <w:t xml:space="preserve">. </w:t>
      </w:r>
      <w:r w:rsidR="03CDD17F">
        <w:t xml:space="preserve">EPUB 3 meets the legal requirements for accessibility </w:t>
      </w:r>
      <w:r w:rsidR="3D219944">
        <w:t xml:space="preserve">which </w:t>
      </w:r>
      <w:r w:rsidR="09B708B5">
        <w:t xml:space="preserve">are </w:t>
      </w:r>
      <w:r w:rsidR="3D219944">
        <w:t xml:space="preserve">explored in more detail in the section on </w:t>
      </w:r>
      <w:hyperlink w:history="1" w:anchor="_The_Legal_Requirement">
        <w:r w:rsidRPr="00F75048" w:rsidR="3D219944">
          <w:rPr>
            <w:rStyle w:val="Hyperlink"/>
            <w:color w:val="auto"/>
          </w:rPr>
          <w:t>Legal Requirements</w:t>
        </w:r>
      </w:hyperlink>
      <w:r w:rsidRPr="00F75048" w:rsidR="3D219944">
        <w:t xml:space="preserve"> </w:t>
      </w:r>
      <w:r w:rsidR="3D219944">
        <w:t xml:space="preserve">further on in this document. By embracing </w:t>
      </w:r>
      <w:r w:rsidR="5C5FBA36">
        <w:t xml:space="preserve">Born Accessible </w:t>
      </w:r>
      <w:r w:rsidR="3D219944">
        <w:t>EPUB 3 for document output</w:t>
      </w:r>
      <w:r w:rsidR="6BABF85C">
        <w:t xml:space="preserve">, organizations </w:t>
      </w:r>
      <w:r w:rsidR="6F2C2F33">
        <w:t xml:space="preserve">can gain comfort in the knowledge that they have complied with the law and provided </w:t>
      </w:r>
      <w:r w:rsidR="5425C208">
        <w:t xml:space="preserve">one of </w:t>
      </w:r>
      <w:r w:rsidR="6F2C2F33">
        <w:t>the most accessible document</w:t>
      </w:r>
      <w:r w:rsidR="1E84A874">
        <w:t>s</w:t>
      </w:r>
      <w:r w:rsidR="6F2C2F33">
        <w:t xml:space="preserve"> for their readers.</w:t>
      </w:r>
    </w:p>
    <w:p w:rsidR="00F228AE" w:rsidRDefault="00F228AE" w14:paraId="479EC068" w14:textId="77777777">
      <w:pPr>
        <w:suppressAutoHyphens w:val="0"/>
        <w:rPr>
          <w:color w:val="1F3863"/>
          <w:sz w:val="24"/>
          <w:szCs w:val="24"/>
        </w:rPr>
      </w:pPr>
      <w:r>
        <w:br w:type="page"/>
      </w:r>
    </w:p>
    <w:p w:rsidR="00870FBF" w:rsidP="794B744F" w:rsidRDefault="7A210911" w14:paraId="7845A5C2" w14:textId="38B37B78">
      <w:pPr>
        <w:pStyle w:val="Heading3"/>
        <w:spacing w:line="480" w:lineRule="auto"/>
      </w:pPr>
      <w:r>
        <w:lastRenderedPageBreak/>
        <w:t>Increasing the Reach and Read</w:t>
      </w:r>
      <w:r w:rsidR="3C608A4A">
        <w:t>-</w:t>
      </w:r>
      <w:r>
        <w:t>Through of Your Publications</w:t>
      </w:r>
    </w:p>
    <w:p w:rsidR="00870FBF" w:rsidP="794B744F" w:rsidRDefault="7A210911" w14:paraId="22F50973" w14:textId="4F1E5307">
      <w:pPr>
        <w:spacing w:line="480" w:lineRule="auto"/>
      </w:pPr>
      <w:r>
        <w:t xml:space="preserve">The EPUB 3 format is the most popular and recommended format </w:t>
      </w:r>
      <w:proofErr w:type="gramStart"/>
      <w:r>
        <w:t>for the production of</w:t>
      </w:r>
      <w:proofErr w:type="gramEnd"/>
      <w:r>
        <w:t xml:space="preserve"> accessible </w:t>
      </w:r>
      <w:r w:rsidR="3B64C174">
        <w:t>publications</w:t>
      </w:r>
      <w:r>
        <w:t xml:space="preserve">, opening up a greater potential market for content and enabling access to a far greater number of readers. </w:t>
      </w:r>
      <w:r w:rsidR="479684B6">
        <w:t>Today</w:t>
      </w:r>
      <w:r w:rsidR="313370D3">
        <w:t>, p</w:t>
      </w:r>
      <w:r w:rsidR="474FACC6">
        <w:t>eople</w:t>
      </w:r>
      <w:r>
        <w:t xml:space="preserve"> are reading on all kinds of devices</w:t>
      </w:r>
      <w:r w:rsidR="313370D3">
        <w:t xml:space="preserve"> and viewing some document formats on a </w:t>
      </w:r>
      <w:r w:rsidR="052BF6D9">
        <w:t>smart</w:t>
      </w:r>
      <w:r w:rsidR="313370D3">
        <w:t>phone can be torture</w:t>
      </w:r>
      <w:r w:rsidR="5FD7BB62">
        <w:t xml:space="preserve">. </w:t>
      </w:r>
      <w:r>
        <w:t>EPUB 3 improves the experience for everyone</w:t>
      </w:r>
      <w:r w:rsidR="2CA01C0E">
        <w:t>,</w:t>
      </w:r>
      <w:r>
        <w:t xml:space="preserve"> and we explore this theme further on in the Reading Experience section of this whitepaper.</w:t>
      </w:r>
    </w:p>
    <w:p w:rsidRPr="00BE3D25" w:rsidR="00870FBF" w:rsidP="794B744F" w:rsidRDefault="00B05777" w14:paraId="2D7851ED" w14:textId="58B65A69">
      <w:pPr>
        <w:pStyle w:val="Heading3"/>
        <w:spacing w:line="480" w:lineRule="auto"/>
      </w:pPr>
      <w:r>
        <w:t xml:space="preserve">EPUB 3 is </w:t>
      </w:r>
      <w:r w:rsidR="00554368">
        <w:t xml:space="preserve">Flat Out a </w:t>
      </w:r>
      <w:r w:rsidR="00FE4E87">
        <w:t xml:space="preserve">Better </w:t>
      </w:r>
      <w:r>
        <w:t>Reading</w:t>
      </w:r>
      <w:r w:rsidR="00FE4E87">
        <w:t xml:space="preserve"> Experience</w:t>
      </w:r>
    </w:p>
    <w:p w:rsidR="00870FBF" w:rsidP="794B744F" w:rsidRDefault="00B05777" w14:paraId="7BEBC012" w14:textId="1CF57E7D">
      <w:pPr>
        <w:spacing w:line="480" w:lineRule="auto"/>
      </w:pPr>
      <w:proofErr w:type="gramStart"/>
      <w:r>
        <w:t>A large number of</w:t>
      </w:r>
      <w:proofErr w:type="gramEnd"/>
      <w:r>
        <w:t xml:space="preserve"> publishers, reading </w:t>
      </w:r>
      <w:r w:rsidR="00B8440D">
        <w:t>app</w:t>
      </w:r>
      <w:r>
        <w:t xml:space="preserve"> vendors, developers, and technology companies are supporting EPUB 3 which is gaining much demand and popularity. </w:t>
      </w:r>
      <w:r w:rsidR="006B793A">
        <w:t>I</w:t>
      </w:r>
      <w:r>
        <w:t>t offers:</w:t>
      </w:r>
    </w:p>
    <w:p w:rsidRPr="00C965E7" w:rsidR="00870FBF" w:rsidP="794B744F" w:rsidRDefault="00B05777" w14:paraId="1E345D9D" w14:textId="25691AEA">
      <w:pPr>
        <w:pStyle w:val="ListParagraph"/>
        <w:numPr>
          <w:ilvl w:val="0"/>
          <w:numId w:val="5"/>
        </w:numPr>
        <w:spacing w:line="480" w:lineRule="auto"/>
      </w:pPr>
      <w:r>
        <w:t xml:space="preserve">Better Readability: </w:t>
      </w:r>
      <w:r w:rsidR="610443D9">
        <w:t xml:space="preserve">The </w:t>
      </w:r>
      <w:r>
        <w:t xml:space="preserve">reflowable nature </w:t>
      </w:r>
      <w:r w:rsidR="610443D9">
        <w:t xml:space="preserve">of EPUB 3 </w:t>
      </w:r>
      <w:r>
        <w:t>adapts itself to different displays and sizes of various devices, including mobile phones and tablets</w:t>
      </w:r>
      <w:r w:rsidR="7D4F637C">
        <w:t>.</w:t>
      </w:r>
    </w:p>
    <w:p w:rsidRPr="00C965E7" w:rsidR="00870FBF" w:rsidP="794B744F" w:rsidRDefault="00B05777" w14:paraId="7A4BCCA3" w14:textId="482030E8">
      <w:pPr>
        <w:pStyle w:val="ListParagraph"/>
        <w:numPr>
          <w:ilvl w:val="0"/>
          <w:numId w:val="5"/>
        </w:numPr>
        <w:spacing w:line="480" w:lineRule="auto"/>
      </w:pPr>
      <w:r>
        <w:t xml:space="preserve">Flexibility and Adaptability: </w:t>
      </w:r>
      <w:r w:rsidR="1A776931">
        <w:t>As</w:t>
      </w:r>
      <w:r>
        <w:t xml:space="preserve"> people </w:t>
      </w:r>
      <w:r w:rsidR="2060F63D">
        <w:t>age, they</w:t>
      </w:r>
      <w:r w:rsidR="43064125">
        <w:t xml:space="preserve"> </w:t>
      </w:r>
      <w:r>
        <w:t xml:space="preserve">are requiring a larger print </w:t>
      </w:r>
      <w:r w:rsidR="660877BE">
        <w:t xml:space="preserve">size </w:t>
      </w:r>
      <w:r>
        <w:t>to comfortably read. Every</w:t>
      </w:r>
      <w:r w:rsidR="33673AEF">
        <w:t xml:space="preserve"> reflowable</w:t>
      </w:r>
      <w:r>
        <w:t xml:space="preserve"> EPUB</w:t>
      </w:r>
      <w:r w:rsidR="3563EF78">
        <w:t xml:space="preserve"> 3</w:t>
      </w:r>
      <w:r>
        <w:t xml:space="preserve"> </w:t>
      </w:r>
      <w:r w:rsidR="082F0A2E">
        <w:t>document</w:t>
      </w:r>
      <w:r>
        <w:t xml:space="preserve"> can be, with a single click to increase the font size, </w:t>
      </w:r>
      <w:r w:rsidR="26F67235">
        <w:t>available in</w:t>
      </w:r>
      <w:r>
        <w:t xml:space="preserve"> </w:t>
      </w:r>
      <w:proofErr w:type="gramStart"/>
      <w:r>
        <w:t>large-print</w:t>
      </w:r>
      <w:proofErr w:type="gramEnd"/>
      <w:r>
        <w:t xml:space="preserve">. </w:t>
      </w:r>
    </w:p>
    <w:p w:rsidRPr="00C965E7" w:rsidR="00870FBF" w:rsidP="794B744F" w:rsidRDefault="00B05777" w14:paraId="2DA7FA06" w14:textId="5E062509">
      <w:pPr>
        <w:pStyle w:val="ListParagraph"/>
        <w:numPr>
          <w:ilvl w:val="0"/>
          <w:numId w:val="5"/>
        </w:numPr>
        <w:spacing w:line="480" w:lineRule="auto"/>
      </w:pPr>
      <w:r w:rsidRPr="00C965E7">
        <w:t>Better Navigation: EPUB 3 offers excellent opportunities for high levels of navigation via the table of contents and direct page access.</w:t>
      </w:r>
    </w:p>
    <w:p w:rsidRPr="00C965E7" w:rsidR="00870FBF" w:rsidP="794B744F" w:rsidRDefault="00B05777" w14:paraId="594CDAA8" w14:textId="26764B6F">
      <w:pPr>
        <w:pStyle w:val="ListParagraph"/>
        <w:numPr>
          <w:ilvl w:val="0"/>
          <w:numId w:val="5"/>
        </w:numPr>
        <w:spacing w:line="480" w:lineRule="auto"/>
      </w:pPr>
      <w:r>
        <w:t xml:space="preserve">Better Engagement through Interactivity: EPUB 3 allows for the option of a richer reading experience with a wide variety of interactive features. </w:t>
      </w:r>
    </w:p>
    <w:p w:rsidR="1A3E4A17" w:rsidP="3F721BB4" w:rsidRDefault="1A3E4A17" w14:paraId="2229D9FD" w14:textId="26764B6F">
      <w:pPr>
        <w:pStyle w:val="ListParagraph"/>
        <w:numPr>
          <w:ilvl w:val="0"/>
          <w:numId w:val="5"/>
        </w:numPr>
        <w:spacing w:line="480" w:lineRule="auto"/>
      </w:pPr>
      <w:r>
        <w:t>EPUB 3 takes care of situational accessibility needs – allowing reading and hearing simultaneously.</w:t>
      </w:r>
    </w:p>
    <w:p w:rsidR="794B744F" w:rsidRDefault="794B744F" w14:paraId="7D19FFC3" w14:textId="52FA1BE2">
      <w:r>
        <w:br w:type="page"/>
      </w:r>
    </w:p>
    <w:p w:rsidR="00870FBF" w:rsidP="00C32533" w:rsidRDefault="00B05777" w14:paraId="746D3426" w14:textId="77777777">
      <w:pPr>
        <w:pStyle w:val="Heading2"/>
        <w:spacing w:after="40" w:line="360" w:lineRule="auto"/>
      </w:pPr>
      <w:bookmarkStart w:name="TReading_experience" w:id="4"/>
      <w:bookmarkEnd w:id="4"/>
      <w:r>
        <w:lastRenderedPageBreak/>
        <w:t>EPUB 3 is Designed to be a Great Digital Reading Experience for Everybody</w:t>
      </w:r>
    </w:p>
    <w:p w:rsidR="00870FBF" w:rsidP="794B744F" w:rsidRDefault="00B05777" w14:paraId="74C5B30D" w14:textId="59002422">
      <w:pPr>
        <w:spacing w:line="480" w:lineRule="auto"/>
      </w:pPr>
      <w:r>
        <w:t>By its very nature EPUB 3 is designed to be a great reading experience for everybody, including persons with print disabilities. The digital publishing industry, exemplified by products and organizations such as Apple Books, VitalSource, RedShelf, Macmillan Learning, John Wiley</w:t>
      </w:r>
      <w:r w:rsidR="61EE5E22">
        <w:t xml:space="preserve"> &amp; Son</w:t>
      </w:r>
      <w:r w:rsidR="00E73487">
        <w:t>s</w:t>
      </w:r>
      <w:r w:rsidR="61EE5E22">
        <w:t xml:space="preserve"> Inc.</w:t>
      </w:r>
      <w:r>
        <w:t xml:space="preserve"> and Kogan Page are </w:t>
      </w:r>
      <w:r w:rsidR="224D76F5">
        <w:t>using</w:t>
      </w:r>
      <w:r>
        <w:t xml:space="preserve"> EPUB 3 to enable wonderfully rich digital reading experiences for all their readers. Publishers producing digital books and journals have embraced EPUB 3 and many are delivering </w:t>
      </w:r>
      <w:r w:rsidR="60AF7C7D">
        <w:t>B</w:t>
      </w:r>
      <w:r>
        <w:t xml:space="preserve">orn </w:t>
      </w:r>
      <w:r w:rsidR="2F372B51">
        <w:t>A</w:t>
      </w:r>
      <w:r>
        <w:t>ccessible EPUB 3 files to their distribution outlets.</w:t>
      </w:r>
    </w:p>
    <w:p w:rsidR="00870FBF" w:rsidP="174DDE5C" w:rsidRDefault="00B05777" w14:paraId="5F72DF66" w14:textId="2098E643">
      <w:pPr>
        <w:spacing w:line="480" w:lineRule="auto"/>
      </w:pPr>
      <w:r>
        <w:t xml:space="preserve">Based on technologies developed for the Open Web Platform that we use every day (such as HTML and CSS), EPUB 3 is designed to provide a rich digital reading experience on any size screen. </w:t>
      </w:r>
      <w:r w:rsidR="5B7F68F2">
        <w:t>When</w:t>
      </w:r>
      <w:r>
        <w:t xml:space="preserve"> using a desktop display, laptop, tablet or a smart phone, an EPUB 3 file will adapt to </w:t>
      </w:r>
      <w:r w:rsidR="4E8638FB">
        <w:t>any screen size</w:t>
      </w:r>
      <w:r>
        <w:t xml:space="preserve">, enabling the reader to personalize </w:t>
      </w:r>
      <w:r w:rsidR="679E496A">
        <w:t>the</w:t>
      </w:r>
      <w:r>
        <w:t xml:space="preserve"> experience by adjusting preferences for the font size, colors and much more. </w:t>
      </w:r>
    </w:p>
    <w:p w:rsidR="00870FBF" w:rsidP="5A3F4ECB" w:rsidRDefault="00B05777" w14:paraId="54F138A0" w14:textId="72B8B688">
      <w:pPr>
        <w:pStyle w:val="Quote"/>
        <w:spacing w:line="480" w:lineRule="auto"/>
        <w:jc w:val="left"/>
        <w:rPr>
          <w:color w:val="auto"/>
        </w:rPr>
      </w:pPr>
      <w:r w:rsidRPr="5A3F4ECB">
        <w:rPr>
          <w:color w:val="auto"/>
        </w:rPr>
        <w:t xml:space="preserve">Ever read a PDF on your </w:t>
      </w:r>
      <w:r w:rsidRPr="5A3F4ECB" w:rsidR="0AFE2910">
        <w:rPr>
          <w:color w:val="auto"/>
        </w:rPr>
        <w:t>smart</w:t>
      </w:r>
      <w:r w:rsidRPr="5A3F4ECB">
        <w:rPr>
          <w:color w:val="auto"/>
        </w:rPr>
        <w:t>phone? How did that go for you? PDF is designed to look identical everywhere which is why it works so well for print</w:t>
      </w:r>
      <w:r w:rsidRPr="5A3F4ECB" w:rsidR="25EC606B">
        <w:rPr>
          <w:color w:val="auto"/>
        </w:rPr>
        <w:t xml:space="preserve"> </w:t>
      </w:r>
      <w:r w:rsidRPr="5A3F4ECB" w:rsidR="25EC606B">
        <w:rPr>
          <w:rFonts w:ascii="Arial" w:hAnsi="Arial" w:eastAsia="Arial" w:cs="Arial"/>
          <w:color w:val="auto"/>
          <w:sz w:val="20"/>
          <w:szCs w:val="20"/>
        </w:rPr>
        <w:t>and other use-cases where you need to ensure perfect presentation</w:t>
      </w:r>
      <w:r w:rsidRPr="5A3F4ECB">
        <w:rPr>
          <w:color w:val="auto"/>
        </w:rPr>
        <w:t>. This is the exact opposite of EPUB 3, designed for the changing digital preferences of your audience.</w:t>
      </w:r>
    </w:p>
    <w:p w:rsidR="00870FBF" w:rsidP="794B744F" w:rsidRDefault="00B05777" w14:paraId="45163388" w14:textId="67B8355B">
      <w:pPr>
        <w:spacing w:line="480" w:lineRule="auto"/>
      </w:pPr>
      <w:r>
        <w:t xml:space="preserve">Readers </w:t>
      </w:r>
      <w:r w:rsidR="1A75476A">
        <w:t xml:space="preserve">with and </w:t>
      </w:r>
      <w:r>
        <w:t xml:space="preserve">without disabilities love the customizations </w:t>
      </w:r>
      <w:r w:rsidR="53C6D987">
        <w:t>that</w:t>
      </w:r>
      <w:r>
        <w:t xml:space="preserve"> a modern well-designed EPUB 3 publication supports, by default. For example, by selecting a dyslexic</w:t>
      </w:r>
      <w:r w:rsidR="6FC79382">
        <w:t>-</w:t>
      </w:r>
      <w:r>
        <w:t xml:space="preserve">friendly font and reducing the line length, persons with dyslexia can read more easily. Increasing the font size and adjusting colors will help the low vision reader. The text available in the correct reading order means that persons who are blind can have Text-To-Speech (TTS) engines read content aloud to them. These are just a few examples of how well structured and correctly enabled files can significantly alter the reading experience, making it ultimately more accessible for a larger group of readers. </w:t>
      </w:r>
    </w:p>
    <w:p w:rsidR="00870FBF" w:rsidP="794B744F" w:rsidRDefault="00B05777" w14:paraId="7FC3C756" w14:textId="5A1A3188">
      <w:pPr>
        <w:spacing w:line="480" w:lineRule="auto"/>
      </w:pPr>
      <w:r>
        <w:t xml:space="preserve">There </w:t>
      </w:r>
      <w:r w:rsidR="264AF240">
        <w:t>are</w:t>
      </w:r>
      <w:r>
        <w:t xml:space="preserve"> a wide range of EPUB 3 reading </w:t>
      </w:r>
      <w:r w:rsidR="00DC7040">
        <w:t>app</w:t>
      </w:r>
      <w:r>
        <w:t xml:space="preserve">s available and the reading </w:t>
      </w:r>
      <w:r w:rsidR="00DC7040">
        <w:t>app</w:t>
      </w:r>
      <w:r>
        <w:t xml:space="preserve"> evaluation available at </w:t>
      </w:r>
      <w:hyperlink r:id="rId17">
        <w:r w:rsidRPr="00F75048">
          <w:rPr>
            <w:rStyle w:val="Hyperlink"/>
            <w:color w:val="auto"/>
          </w:rPr>
          <w:t>epubtest.org</w:t>
        </w:r>
      </w:hyperlink>
      <w:r>
        <w:t xml:space="preserve"> helps the reader make the correct choice for them giving them the best access to their downloaded documents. There is also a quick roundup of these results on </w:t>
      </w:r>
      <w:hyperlink r:id="rId18">
        <w:r w:rsidRPr="00F75048">
          <w:rPr>
            <w:rStyle w:val="Hyperlink"/>
            <w:color w:val="auto"/>
          </w:rPr>
          <w:t>Inclusive Publishing</w:t>
        </w:r>
      </w:hyperlink>
      <w:r>
        <w:t xml:space="preserve"> to help beginners get started. </w:t>
      </w:r>
    </w:p>
    <w:p w:rsidR="00870FBF" w:rsidP="00C32533" w:rsidRDefault="00B05777" w14:paraId="14C333C4" w14:textId="754D6072">
      <w:pPr>
        <w:pStyle w:val="Heading2"/>
        <w:spacing w:line="360" w:lineRule="auto"/>
      </w:pPr>
      <w:bookmarkStart w:name="_Modern_Word_Processors" w:id="5"/>
      <w:bookmarkEnd w:id="5"/>
      <w:r>
        <w:lastRenderedPageBreak/>
        <w:t>Modern Word Processors Support EPUB</w:t>
      </w:r>
      <w:r w:rsidR="09FDA667">
        <w:t xml:space="preserve"> 3</w:t>
      </w:r>
      <w:r>
        <w:t xml:space="preserve"> Export</w:t>
      </w:r>
    </w:p>
    <w:p w:rsidR="00870FBF" w:rsidP="284AC1B8" w:rsidRDefault="00B05777" w14:paraId="20F34602" w14:textId="0668B223">
      <w:pPr>
        <w:spacing w:line="480" w:lineRule="auto"/>
      </w:pPr>
      <w:r>
        <w:t>Organizations just starting out with EPUB 3 will find that all</w:t>
      </w:r>
      <w:r w:rsidR="60A6F97B">
        <w:t xml:space="preserve"> modern</w:t>
      </w:r>
      <w:r>
        <w:t xml:space="preserve"> word processors support EPUB export. </w:t>
      </w:r>
      <w:r w:rsidR="3D4AFD66">
        <w:t xml:space="preserve">Google Docs, Apple Pages and </w:t>
      </w:r>
      <w:r w:rsidR="17DE35E4">
        <w:t>LibreOffice</w:t>
      </w:r>
      <w:r w:rsidR="3D4AFD66">
        <w:t xml:space="preserve"> all have EPUB support built right in. And the</w:t>
      </w:r>
      <w:r>
        <w:t xml:space="preserve"> </w:t>
      </w:r>
      <w:hyperlink r:id="rId19">
        <w:r w:rsidRPr="7A9FB278">
          <w:rPr>
            <w:rStyle w:val="Hyperlink"/>
            <w:color w:val="auto"/>
            <w:u w:val="none"/>
          </w:rPr>
          <w:t>WordToEPUB</w:t>
        </w:r>
      </w:hyperlink>
      <w:r>
        <w:t xml:space="preserve"> </w:t>
      </w:r>
      <w:r w:rsidR="33A80237">
        <w:t xml:space="preserve"> </w:t>
      </w:r>
      <w:r w:rsidR="5A241503">
        <w:t xml:space="preserve">tool </w:t>
      </w:r>
      <w:r w:rsidR="3D4AFD66">
        <w:t>enables</w:t>
      </w:r>
      <w:r>
        <w:t xml:space="preserve"> quick and straightforward document conversion from </w:t>
      </w:r>
      <w:r w:rsidR="3D4AFD66">
        <w:t>a Word</w:t>
      </w:r>
      <w:r>
        <w:t xml:space="preserve"> document to EPUB 3</w:t>
      </w:r>
      <w:r w:rsidR="43064125">
        <w:t>.</w:t>
      </w:r>
      <w:r>
        <w:t xml:space="preserve"> </w:t>
      </w:r>
    </w:p>
    <w:p w:rsidR="00870FBF" w:rsidP="794B744F" w:rsidRDefault="239F7602" w14:paraId="1143E9A4" w14:textId="4E3EAB98">
      <w:pPr>
        <w:spacing w:line="480" w:lineRule="auto"/>
      </w:pPr>
      <w:r>
        <w:t>The opportunities for making rich and highly complex content a</w:t>
      </w:r>
      <w:r w:rsidR="6F6C4A65">
        <w:t>ccessible are developing at a rapid pace with EPUB 3 and exciting tools and solution</w:t>
      </w:r>
      <w:r w:rsidR="00A14AA9">
        <w:t>s</w:t>
      </w:r>
      <w:r w:rsidR="6F6C4A65">
        <w:t xml:space="preserve"> are emerging.</w:t>
      </w:r>
      <w:r>
        <w:t xml:space="preserve"> </w:t>
      </w:r>
      <w:r w:rsidR="4B7C30C0">
        <w:t>Clear standardized methodologies are being devised</w:t>
      </w:r>
      <w:r w:rsidR="00B05777">
        <w:t xml:space="preserve"> (e.g.</w:t>
      </w:r>
      <w:r w:rsidR="0AB986D3">
        <w:t xml:space="preserve"> for</w:t>
      </w:r>
      <w:r w:rsidR="00B05777">
        <w:t xml:space="preserve"> informative graphics, math and chemistry, music notations) which are making it easier to produce these types of </w:t>
      </w:r>
      <w:r w:rsidR="3D79D80E">
        <w:t>B</w:t>
      </w:r>
      <w:r w:rsidR="00B05777">
        <w:t xml:space="preserve">orn </w:t>
      </w:r>
      <w:r w:rsidR="5E6446B8">
        <w:t>A</w:t>
      </w:r>
      <w:r w:rsidR="00B05777">
        <w:t>ccessible EPUB 3 files.</w:t>
      </w:r>
      <w:r w:rsidR="6939350C">
        <w:t xml:space="preserve"> </w:t>
      </w:r>
      <w:r w:rsidR="00B05777">
        <w:t xml:space="preserve">There is plenty of guidance to make this process easy. Content producers can rely on resources, tools and solutions to ensure that they comply with the </w:t>
      </w:r>
      <w:hyperlink r:id="rId20">
        <w:r w:rsidRPr="00F75048" w:rsidR="00B05777">
          <w:rPr>
            <w:rStyle w:val="Hyperlink"/>
            <w:color w:val="auto"/>
          </w:rPr>
          <w:t>EPUB 1.0 Accessibility specification</w:t>
        </w:r>
      </w:hyperlink>
      <w:r w:rsidRPr="00F75048" w:rsidR="00B05777">
        <w:t>.</w:t>
      </w:r>
    </w:p>
    <w:p w:rsidR="00870FBF" w:rsidP="6AB12969" w:rsidRDefault="00B05777" w14:paraId="7164EB75" w14:textId="06918A94">
      <w:pPr>
        <w:spacing w:line="480" w:lineRule="auto"/>
      </w:pPr>
      <w:r>
        <w:br w:type="page"/>
      </w:r>
    </w:p>
    <w:p w:rsidR="00870FBF" w:rsidP="794B744F" w:rsidRDefault="00B05777" w14:paraId="75670228" w14:textId="1E3EC8DE">
      <w:pPr>
        <w:pStyle w:val="Heading2"/>
        <w:spacing w:line="480" w:lineRule="auto"/>
      </w:pPr>
      <w:bookmarkStart w:name="comparison" w:id="6"/>
      <w:bookmarkEnd w:id="6"/>
      <w:r>
        <w:lastRenderedPageBreak/>
        <w:t xml:space="preserve">Comparison of EPUB 3 and </w:t>
      </w:r>
      <w:r w:rsidR="00A14AA9">
        <w:t>PDF</w:t>
      </w:r>
    </w:p>
    <w:p w:rsidR="00870FBF" w:rsidP="794B744F" w:rsidRDefault="25328FBE" w14:paraId="4CB33FDF" w14:textId="0C4F2BD5">
      <w:pPr>
        <w:spacing w:line="480" w:lineRule="auto"/>
      </w:pPr>
      <w:r>
        <w:t>Many corporate documents are currently produced in PDF. The</w:t>
      </w:r>
      <w:r w:rsidR="084099B7">
        <w:t>se four</w:t>
      </w:r>
      <w:r>
        <w:t xml:space="preserve"> tables explain the additional benefits gained by offering EPUB 3 for your </w:t>
      </w:r>
      <w:r w:rsidR="08E66D91">
        <w:t>content</w:t>
      </w:r>
      <w:r w:rsidR="2FF53130">
        <w:t xml:space="preserve"> which is read digitally</w:t>
      </w:r>
      <w:r w:rsidR="08E66D91">
        <w:t>.</w:t>
      </w:r>
    </w:p>
    <w:p w:rsidRPr="00B330DC" w:rsidR="00870FBF" w:rsidP="5463767A" w:rsidRDefault="24292029" w14:paraId="13A62F92" w14:textId="6E946078">
      <w:pPr>
        <w:pStyle w:val="Caption"/>
        <w:rPr>
          <w:i w:val="0"/>
          <w:iCs w:val="0"/>
          <w:sz w:val="24"/>
          <w:szCs w:val="24"/>
        </w:rPr>
      </w:pPr>
      <w:r w:rsidRPr="5463767A">
        <w:rPr>
          <w:sz w:val="24"/>
          <w:szCs w:val="24"/>
        </w:rPr>
        <w:t xml:space="preserve">Table </w:t>
      </w:r>
      <w:r w:rsidRPr="5463767A" w:rsidR="008708F2">
        <w:rPr>
          <w:sz w:val="24"/>
          <w:szCs w:val="24"/>
        </w:rPr>
        <w:fldChar w:fldCharType="begin"/>
      </w:r>
      <w:r w:rsidRPr="5463767A" w:rsidR="008708F2">
        <w:rPr>
          <w:sz w:val="24"/>
          <w:szCs w:val="24"/>
        </w:rPr>
        <w:instrText>SEQ Table \* ARABIC</w:instrText>
      </w:r>
      <w:r w:rsidRPr="5463767A" w:rsidR="008708F2">
        <w:rPr>
          <w:sz w:val="24"/>
          <w:szCs w:val="24"/>
        </w:rPr>
        <w:fldChar w:fldCharType="separate"/>
      </w:r>
      <w:r w:rsidRPr="5463767A" w:rsidR="0DDD4D51">
        <w:rPr>
          <w:noProof/>
          <w:sz w:val="24"/>
          <w:szCs w:val="24"/>
        </w:rPr>
        <w:t>1</w:t>
      </w:r>
      <w:r w:rsidRPr="5463767A" w:rsidR="008708F2">
        <w:rPr>
          <w:sz w:val="24"/>
          <w:szCs w:val="24"/>
        </w:rPr>
        <w:fldChar w:fldCharType="end"/>
      </w:r>
      <w:r w:rsidRPr="5463767A">
        <w:rPr>
          <w:sz w:val="24"/>
          <w:szCs w:val="24"/>
        </w:rPr>
        <w:t xml:space="preserve"> Comparison of Features of PDF &amp; EPUB</w:t>
      </w:r>
      <w:r w:rsidRPr="5463767A" w:rsidR="6836FA9B">
        <w:rPr>
          <w:sz w:val="24"/>
          <w:szCs w:val="24"/>
        </w:rPr>
        <w:t xml:space="preserve"> 3</w:t>
      </w:r>
      <w:r w:rsidRPr="5463767A">
        <w:rPr>
          <w:sz w:val="24"/>
          <w:szCs w:val="24"/>
        </w:rPr>
        <w:t xml:space="preserve"> Required by a Blind Reader</w:t>
      </w:r>
    </w:p>
    <w:tbl>
      <w:tblPr>
        <w:tblW w:w="9360" w:type="dxa"/>
        <w:tblLayout w:type="fixed"/>
        <w:tblCellMar>
          <w:left w:w="10" w:type="dxa"/>
          <w:right w:w="10" w:type="dxa"/>
        </w:tblCellMar>
        <w:tblLook w:val="0000" w:firstRow="0" w:lastRow="0" w:firstColumn="0" w:lastColumn="0" w:noHBand="0" w:noVBand="0"/>
        <w:tblCaption w:val="Table 1 Comparison of Features of PDF &amp; EPUB Required by a Blind Reader"/>
      </w:tblPr>
      <w:tblGrid>
        <w:gridCol w:w="4680"/>
        <w:gridCol w:w="4680"/>
      </w:tblGrid>
      <w:tr w:rsidR="00870FBF" w:rsidTr="5A3F4ECB" w14:paraId="6BF097BE" w14:textId="77777777">
        <w:trPr>
          <w:tblHeader/>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697BBA8B" w14:textId="77777777">
            <w:pPr>
              <w:spacing w:after="0" w:line="240" w:lineRule="auto"/>
              <w:rPr>
                <w:color w:val="000000"/>
              </w:rPr>
            </w:pPr>
            <w:r>
              <w:rPr>
                <w:color w:val="000000"/>
              </w:rPr>
              <w:t>PDF</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4AB063C7" w14:textId="71AEC7FB">
            <w:pPr>
              <w:spacing w:after="0" w:line="240" w:lineRule="auto"/>
              <w:rPr>
                <w:color w:val="000000"/>
              </w:rPr>
            </w:pPr>
            <w:r w:rsidRPr="5463767A">
              <w:rPr>
                <w:color w:val="000000" w:themeColor="text1"/>
              </w:rPr>
              <w:t>EPUB</w:t>
            </w:r>
            <w:r w:rsidRPr="5463767A" w:rsidR="7470C4DA">
              <w:rPr>
                <w:color w:val="000000" w:themeColor="text1"/>
              </w:rPr>
              <w:t xml:space="preserve"> 3</w:t>
            </w:r>
          </w:p>
        </w:tc>
      </w:tr>
      <w:tr w:rsidR="00870FBF" w:rsidTr="5A3F4ECB" w14:paraId="090F1C30"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7FA34AF" w14:textId="77777777">
            <w:pPr>
              <w:spacing w:after="0" w:line="240" w:lineRule="auto"/>
              <w:rPr>
                <w:color w:val="000000"/>
              </w:rPr>
            </w:pPr>
            <w:r>
              <w:rPr>
                <w:color w:val="000000"/>
              </w:rPr>
              <w:t>Reading order needs to be tagged</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4C3DD57" w14:textId="23ACF5A4">
            <w:pPr>
              <w:spacing w:after="0" w:line="240" w:lineRule="auto"/>
              <w:rPr>
                <w:color w:val="000000"/>
              </w:rPr>
            </w:pPr>
            <w:r w:rsidRPr="5A3F4ECB">
              <w:rPr>
                <w:color w:val="000000" w:themeColor="text1"/>
              </w:rPr>
              <w:t xml:space="preserve">No </w:t>
            </w:r>
            <w:r w:rsidRPr="5A3F4ECB" w:rsidR="00EB4B36">
              <w:rPr>
                <w:color w:val="000000" w:themeColor="text1"/>
              </w:rPr>
              <w:t xml:space="preserve">post-production </w:t>
            </w:r>
            <w:r w:rsidRPr="5A3F4ECB">
              <w:rPr>
                <w:color w:val="000000" w:themeColor="text1"/>
              </w:rPr>
              <w:t>tagging needed</w:t>
            </w:r>
          </w:p>
        </w:tc>
      </w:tr>
      <w:tr w:rsidR="00870FBF" w:rsidTr="5A3F4ECB" w14:paraId="0C782DD4"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3B91F27" w14:textId="77777777">
            <w:pPr>
              <w:spacing w:after="0" w:line="240" w:lineRule="auto"/>
              <w:rPr>
                <w:color w:val="000000"/>
              </w:rPr>
            </w:pPr>
            <w:r>
              <w:rPr>
                <w:color w:val="000000"/>
              </w:rPr>
              <w:t>Running heads and footers are read out at the bottom of each page, often mid-sentence</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FECDA1C" w14:textId="76640D4F">
            <w:pPr>
              <w:spacing w:after="0" w:line="240" w:lineRule="auto"/>
              <w:rPr>
                <w:color w:val="000000"/>
              </w:rPr>
            </w:pPr>
            <w:r w:rsidRPr="274FD0DA">
              <w:rPr>
                <w:color w:val="000000" w:themeColor="text1"/>
              </w:rPr>
              <w:t>This is not an issue with EPUB. The screen reader experience is not interrupted in this way</w:t>
            </w:r>
          </w:p>
        </w:tc>
      </w:tr>
      <w:tr w:rsidR="00870FBF" w:rsidTr="5A3F4ECB" w14:paraId="7D0E1DEF"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P="5463767A" w:rsidRDefault="00B05777" w14:paraId="7982E6B1" w14:textId="52C7E367">
            <w:pPr>
              <w:spacing w:after="0" w:line="240" w:lineRule="auto"/>
              <w:rPr>
                <w:color w:val="000000"/>
              </w:rPr>
            </w:pPr>
            <w:r w:rsidRPr="5463767A">
              <w:rPr>
                <w:color w:val="000000" w:themeColor="text1"/>
              </w:rPr>
              <w:t xml:space="preserve">Text is </w:t>
            </w:r>
            <w:r w:rsidRPr="5463767A" w:rsidR="5B070746">
              <w:t>plain text, with no associated semantic markup</w:t>
            </w:r>
            <w:r w:rsidRPr="5463767A">
              <w:rPr>
                <w:color w:val="000000" w:themeColor="text1"/>
              </w:rPr>
              <w:t xml:space="preserve">, unless </w:t>
            </w:r>
            <w:r w:rsidRPr="5463767A" w:rsidR="1EFAB1A0">
              <w:rPr>
                <w:color w:val="000000" w:themeColor="text1"/>
              </w:rPr>
              <w:t>tagged</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DD91BD9" w14:textId="77777777">
            <w:pPr>
              <w:spacing w:after="0" w:line="240" w:lineRule="auto"/>
              <w:rPr>
                <w:color w:val="000000"/>
              </w:rPr>
            </w:pPr>
            <w:r>
              <w:rPr>
                <w:color w:val="000000"/>
              </w:rPr>
              <w:t>Semantics of text is provided, which helps comprehension when using TTS or braille</w:t>
            </w:r>
          </w:p>
        </w:tc>
      </w:tr>
      <w:tr w:rsidR="00870FBF" w:rsidTr="5A3F4ECB" w14:paraId="5B4CB561" w14:textId="77777777">
        <w:trPr>
          <w:cantSplit/>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19F4C51" w14:textId="40C24D82">
            <w:pPr>
              <w:spacing w:after="0" w:line="240" w:lineRule="auto"/>
              <w:rPr>
                <w:color w:val="000000"/>
              </w:rPr>
            </w:pPr>
            <w:bookmarkStart w:name="OLE_LINK1" w:id="7"/>
            <w:r w:rsidRPr="5A3F4ECB">
              <w:rPr>
                <w:color w:val="000000" w:themeColor="text1"/>
              </w:rPr>
              <w:t xml:space="preserve">New </w:t>
            </w:r>
            <w:r w:rsidRPr="5A3F4ECB" w:rsidR="2A6CAA15">
              <w:rPr>
                <w:color w:val="000000" w:themeColor="text1"/>
              </w:rPr>
              <w:t>user</w:t>
            </w:r>
            <w:r w:rsidRPr="5A3F4ECB" w:rsidR="28AFB958">
              <w:rPr>
                <w:color w:val="000000" w:themeColor="text1"/>
              </w:rPr>
              <w:t>-</w:t>
            </w:r>
            <w:r w:rsidRPr="5A3F4ECB" w:rsidR="2A6CAA15">
              <w:rPr>
                <w:color w:val="000000" w:themeColor="text1"/>
              </w:rPr>
              <w:t xml:space="preserve">interface </w:t>
            </w:r>
            <w:r w:rsidRPr="5A3F4ECB">
              <w:rPr>
                <w:color w:val="000000" w:themeColor="text1"/>
              </w:rPr>
              <w:t>keystrokes</w:t>
            </w:r>
            <w:r w:rsidRPr="5A3F4ECB" w:rsidR="1929E4BB">
              <w:rPr>
                <w:color w:val="000000" w:themeColor="text1"/>
              </w:rPr>
              <w:t xml:space="preserve"> </w:t>
            </w:r>
            <w:r w:rsidRPr="5A3F4ECB" w:rsidR="24FDAEDE">
              <w:rPr>
                <w:color w:val="000000" w:themeColor="text1"/>
              </w:rPr>
              <w:t>need to be learned</w:t>
            </w:r>
            <w:r w:rsidRPr="5A3F4ECB">
              <w:rPr>
                <w:color w:val="000000" w:themeColor="text1"/>
              </w:rPr>
              <w:t xml:space="preserve"> to maximize the accessibility potential</w:t>
            </w:r>
            <w:bookmarkEnd w:id="7"/>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615A881" w14:paraId="773F87E1" w14:textId="0017C330">
            <w:pPr>
              <w:spacing w:after="0" w:line="240" w:lineRule="auto"/>
              <w:rPr>
                <w:color w:val="000000"/>
              </w:rPr>
            </w:pPr>
            <w:bookmarkStart w:name="OLE_LINK2" w:id="8"/>
            <w:r w:rsidRPr="5A3F4ECB">
              <w:rPr>
                <w:color w:val="000000" w:themeColor="text1"/>
              </w:rPr>
              <w:t>User interface</w:t>
            </w:r>
            <w:r w:rsidRPr="5A3F4ECB" w:rsidR="04DD8E11">
              <w:rPr>
                <w:color w:val="000000" w:themeColor="text1"/>
              </w:rPr>
              <w:t>-</w:t>
            </w:r>
            <w:r w:rsidRPr="5A3F4ECB">
              <w:rPr>
                <w:color w:val="000000" w:themeColor="text1"/>
              </w:rPr>
              <w:t>reading k</w:t>
            </w:r>
            <w:r w:rsidRPr="5A3F4ECB" w:rsidR="00B05777">
              <w:rPr>
                <w:color w:val="000000" w:themeColor="text1"/>
              </w:rPr>
              <w:t xml:space="preserve">eystrokes are the same as for </w:t>
            </w:r>
            <w:r w:rsidRPr="5A3F4ECB" w:rsidR="01D7D5CC">
              <w:rPr>
                <w:color w:val="000000" w:themeColor="text1"/>
              </w:rPr>
              <w:t>reading web documents</w:t>
            </w:r>
            <w:bookmarkEnd w:id="8"/>
          </w:p>
        </w:tc>
      </w:tr>
      <w:tr w:rsidR="00870FBF" w:rsidTr="5A3F4ECB" w14:paraId="17347164"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8D720C8" w14:textId="3BCF78B4">
            <w:pPr>
              <w:spacing w:after="0" w:line="240" w:lineRule="auto"/>
              <w:rPr>
                <w:color w:val="000000"/>
              </w:rPr>
            </w:pPr>
            <w:r w:rsidRPr="0CBF1EF5">
              <w:rPr>
                <w:color w:val="000000" w:themeColor="text1"/>
              </w:rPr>
              <w:t xml:space="preserve">Selecting </w:t>
            </w:r>
            <w:r w:rsidRPr="0CBF1EF5" w:rsidR="1DA85EE6">
              <w:rPr>
                <w:color w:val="000000" w:themeColor="text1"/>
              </w:rPr>
              <w:t>and copying</w:t>
            </w:r>
            <w:r w:rsidRPr="0CBF1EF5" w:rsidR="43064125">
              <w:rPr>
                <w:color w:val="000000" w:themeColor="text1"/>
              </w:rPr>
              <w:t xml:space="preserve"> </w:t>
            </w:r>
            <w:r w:rsidRPr="0CBF1EF5">
              <w:rPr>
                <w:color w:val="000000" w:themeColor="text1"/>
              </w:rPr>
              <w:t>text with a screen reader is unreliable</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60116AA0" w14:textId="2B0672B7">
            <w:pPr>
              <w:spacing w:after="0" w:line="240" w:lineRule="auto"/>
              <w:rPr>
                <w:color w:val="000000"/>
              </w:rPr>
            </w:pPr>
            <w:r w:rsidRPr="0CBF1EF5">
              <w:rPr>
                <w:color w:val="000000" w:themeColor="text1"/>
              </w:rPr>
              <w:t xml:space="preserve">Select and copy text works well for students </w:t>
            </w:r>
            <w:r w:rsidRPr="0CBF1EF5" w:rsidR="4B130ACD">
              <w:rPr>
                <w:color w:val="000000" w:themeColor="text1"/>
              </w:rPr>
              <w:t xml:space="preserve">using </w:t>
            </w:r>
            <w:r w:rsidRPr="0CBF1EF5">
              <w:rPr>
                <w:color w:val="000000" w:themeColor="text1"/>
              </w:rPr>
              <w:t>screen readers</w:t>
            </w:r>
          </w:p>
        </w:tc>
      </w:tr>
      <w:tr w:rsidR="00870FBF" w:rsidTr="5A3F4ECB" w14:paraId="530B8BA3"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51EEC711" w14:textId="77777777">
            <w:pPr>
              <w:spacing w:after="0" w:line="240" w:lineRule="auto"/>
              <w:rPr>
                <w:color w:val="000000"/>
              </w:rPr>
            </w:pPr>
            <w:r>
              <w:rPr>
                <w:color w:val="000000"/>
              </w:rPr>
              <w:t>Screen reader support varies across platforms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5057CACA" w14:textId="77777777">
            <w:pPr>
              <w:spacing w:after="0" w:line="240" w:lineRule="auto"/>
              <w:rPr>
                <w:color w:val="000000"/>
              </w:rPr>
            </w:pPr>
            <w:r>
              <w:rPr>
                <w:color w:val="000000"/>
              </w:rPr>
              <w:t>Good screen reader support across major operating systems</w:t>
            </w:r>
          </w:p>
        </w:tc>
      </w:tr>
      <w:tr w:rsidR="00870FBF" w:rsidTr="5A3F4ECB" w14:paraId="6AC5D5E5"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7CF8C766" w14:textId="77777777">
            <w:pPr>
              <w:spacing w:after="0" w:line="240" w:lineRule="auto"/>
              <w:rPr>
                <w:color w:val="000000"/>
              </w:rPr>
            </w:pPr>
            <w:r>
              <w:rPr>
                <w:color w:val="000000"/>
              </w:rPr>
              <w:t>PDF offers bookmarks and the ability to navigate by headings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6F06966D" w14:textId="77777777">
            <w:pPr>
              <w:spacing w:after="0" w:line="240" w:lineRule="auto"/>
              <w:rPr>
                <w:color w:val="000000"/>
              </w:rPr>
            </w:pPr>
            <w:r>
              <w:rPr>
                <w:color w:val="000000"/>
              </w:rPr>
              <w:t>Option to skip repetitive content and navigate by landmarks, headings or other structures</w:t>
            </w:r>
          </w:p>
        </w:tc>
      </w:tr>
    </w:tbl>
    <w:p w:rsidR="00870FBF" w:rsidRDefault="00870FBF" w14:paraId="42ABAD99" w14:textId="77777777"/>
    <w:p w:rsidRPr="00B330DC" w:rsidR="00870FBF" w:rsidP="5463767A" w:rsidRDefault="24292029" w14:paraId="4F2FA6B7" w14:textId="3008E37F">
      <w:pPr>
        <w:pStyle w:val="Caption"/>
        <w:rPr>
          <w:i w:val="0"/>
          <w:iCs w:val="0"/>
          <w:sz w:val="24"/>
          <w:szCs w:val="24"/>
        </w:rPr>
      </w:pPr>
      <w:r w:rsidRPr="5463767A">
        <w:rPr>
          <w:sz w:val="24"/>
          <w:szCs w:val="24"/>
        </w:rPr>
        <w:t xml:space="preserve">Table </w:t>
      </w:r>
      <w:r w:rsidRPr="5463767A" w:rsidR="008708F2">
        <w:rPr>
          <w:sz w:val="24"/>
          <w:szCs w:val="24"/>
        </w:rPr>
        <w:fldChar w:fldCharType="begin"/>
      </w:r>
      <w:r w:rsidRPr="5463767A" w:rsidR="008708F2">
        <w:rPr>
          <w:sz w:val="24"/>
          <w:szCs w:val="24"/>
        </w:rPr>
        <w:instrText>SEQ Table \* ARABIC</w:instrText>
      </w:r>
      <w:r w:rsidRPr="5463767A" w:rsidR="008708F2">
        <w:rPr>
          <w:sz w:val="24"/>
          <w:szCs w:val="24"/>
        </w:rPr>
        <w:fldChar w:fldCharType="separate"/>
      </w:r>
      <w:r w:rsidRPr="5463767A" w:rsidR="0DDD4D51">
        <w:rPr>
          <w:noProof/>
          <w:sz w:val="24"/>
          <w:szCs w:val="24"/>
        </w:rPr>
        <w:t>2</w:t>
      </w:r>
      <w:r w:rsidRPr="5463767A" w:rsidR="008708F2">
        <w:rPr>
          <w:sz w:val="24"/>
          <w:szCs w:val="24"/>
        </w:rPr>
        <w:fldChar w:fldCharType="end"/>
      </w:r>
      <w:r w:rsidRPr="5463767A">
        <w:rPr>
          <w:sz w:val="24"/>
          <w:szCs w:val="24"/>
        </w:rPr>
        <w:t xml:space="preserve"> Comparison of Features of PDF &amp; EPUB</w:t>
      </w:r>
      <w:r w:rsidRPr="5463767A" w:rsidR="525E6C15">
        <w:rPr>
          <w:sz w:val="24"/>
          <w:szCs w:val="24"/>
        </w:rPr>
        <w:t xml:space="preserve"> 3</w:t>
      </w:r>
      <w:r w:rsidRPr="5463767A">
        <w:rPr>
          <w:sz w:val="24"/>
          <w:szCs w:val="24"/>
        </w:rPr>
        <w:t xml:space="preserve"> Required by a Reader with Low Vision</w:t>
      </w:r>
    </w:p>
    <w:tbl>
      <w:tblPr>
        <w:tblW w:w="9360" w:type="dxa"/>
        <w:tblLayout w:type="fixed"/>
        <w:tblCellMar>
          <w:left w:w="10" w:type="dxa"/>
          <w:right w:w="10" w:type="dxa"/>
        </w:tblCellMar>
        <w:tblLook w:val="0000" w:firstRow="0" w:lastRow="0" w:firstColumn="0" w:lastColumn="0" w:noHBand="0" w:noVBand="0"/>
        <w:tblCaption w:val="Table 2 Comparison of Features of PDF &amp; EPUB Required by a Reader with Low Vision"/>
      </w:tblPr>
      <w:tblGrid>
        <w:gridCol w:w="4680"/>
        <w:gridCol w:w="4680"/>
      </w:tblGrid>
      <w:tr w:rsidR="00870FBF" w:rsidTr="5A3F4ECB" w14:paraId="757E0ED0" w14:textId="77777777">
        <w:trPr>
          <w:tblHeader/>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721B960A" w14:textId="77777777">
            <w:pPr>
              <w:spacing w:after="0" w:line="240" w:lineRule="auto"/>
            </w:pPr>
            <w:r>
              <w:t>PDF</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757FC7D" w14:textId="21EF9C18">
            <w:pPr>
              <w:spacing w:after="0" w:line="240" w:lineRule="auto"/>
            </w:pPr>
            <w:r>
              <w:t>EPUB</w:t>
            </w:r>
            <w:r w:rsidR="67D2E044">
              <w:t xml:space="preserve"> 3</w:t>
            </w:r>
          </w:p>
        </w:tc>
      </w:tr>
      <w:tr w:rsidR="00870FBF" w:rsidTr="5A3F4ECB" w14:paraId="6808CFF8" w14:textId="77777777">
        <w:trPr>
          <w:cantSplit/>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00B45BD" w14:textId="77777777">
            <w:pPr>
              <w:spacing w:after="0" w:line="240" w:lineRule="auto"/>
            </w:pPr>
            <w:r>
              <w:t>Fonts are chosen by the designer</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4B7F2705" w14:textId="77777777">
            <w:pPr>
              <w:spacing w:after="0" w:line="240" w:lineRule="auto"/>
            </w:pPr>
            <w:r>
              <w:t>Fonts can be personalized to the needs/preferences of the reader</w:t>
            </w:r>
          </w:p>
        </w:tc>
      </w:tr>
      <w:tr w:rsidR="00870FBF" w:rsidTr="5A3F4ECB" w14:paraId="0686E99B"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351F4CD0" w14:textId="77777777">
            <w:pPr>
              <w:spacing w:after="0" w:line="240" w:lineRule="auto"/>
            </w:pPr>
            <w:r>
              <w:t>Spacing between letters, words &amp; lines and the size of the margins are fixed by the designer</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CD29ABD" w14:textId="64F6361D">
            <w:pPr>
              <w:spacing w:after="0" w:line="240" w:lineRule="auto"/>
            </w:pPr>
            <w:r>
              <w:t xml:space="preserve">Spacing &amp; margins can </w:t>
            </w:r>
            <w:r w:rsidR="0097658F">
              <w:t xml:space="preserve">be </w:t>
            </w:r>
            <w:r>
              <w:t>personalized to the needs/preferences of the reader</w:t>
            </w:r>
          </w:p>
        </w:tc>
      </w:tr>
      <w:tr w:rsidR="00870FBF" w:rsidTr="5A3F4ECB" w14:paraId="11AFA4F4"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0BC817B" w14:textId="77777777">
            <w:pPr>
              <w:spacing w:after="0" w:line="240" w:lineRule="auto"/>
            </w:pPr>
            <w:r>
              <w:t>Very limited ability to customize colors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5ABFF890" w14:textId="77777777">
            <w:pPr>
              <w:spacing w:after="0" w:line="240" w:lineRule="auto"/>
            </w:pPr>
            <w:r>
              <w:t xml:space="preserve">EPUBs and </w:t>
            </w:r>
            <w:proofErr w:type="spellStart"/>
            <w:r>
              <w:t>ebooks</w:t>
            </w:r>
            <w:proofErr w:type="spellEnd"/>
            <w:r>
              <w:t xml:space="preserve"> apps are built with reading in mind, so provide different display modes &amp; some allow customization of many options</w:t>
            </w:r>
          </w:p>
        </w:tc>
      </w:tr>
      <w:tr w:rsidR="00870FBF" w:rsidTr="5A3F4ECB" w14:paraId="69285EF8"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1A57CE27" w14:textId="77777777">
            <w:pPr>
              <w:spacing w:after="0" w:line="240" w:lineRule="auto"/>
            </w:pPr>
            <w:r>
              <w:t>Some readers have a read aloud feature</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358C79C6" w14:textId="543D4700">
            <w:pPr>
              <w:spacing w:after="0" w:line="240" w:lineRule="auto"/>
            </w:pPr>
            <w:r>
              <w:t>M</w:t>
            </w:r>
            <w:r w:rsidR="45605F5F">
              <w:t>any</w:t>
            </w:r>
            <w:r>
              <w:t xml:space="preserve"> reading apps have a read aloud feature, with visual highlighting</w:t>
            </w:r>
          </w:p>
        </w:tc>
      </w:tr>
      <w:tr w:rsidR="00870FBF" w:rsidTr="5A3F4ECB" w14:paraId="28A84E39"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4CD03938" w14:textId="77777777">
            <w:pPr>
              <w:spacing w:after="0" w:line="240" w:lineRule="auto"/>
            </w:pPr>
            <w:r>
              <w:t xml:space="preserve">PDF will allow you to return to the page that was last seen, if you return to that </w:t>
            </w:r>
            <w:proofErr w:type="gramStart"/>
            <w:r>
              <w:t>particular PDF</w:t>
            </w:r>
            <w:proofErr w:type="gramEnd"/>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75BD66EA" w14:paraId="6B2FED1C" w14:textId="60202965">
            <w:pPr>
              <w:spacing w:after="0" w:line="240" w:lineRule="auto"/>
            </w:pPr>
            <w:r>
              <w:t xml:space="preserve">Many </w:t>
            </w:r>
            <w:r w:rsidR="00DC7040">
              <w:t>r</w:t>
            </w:r>
            <w:r w:rsidR="308A51FF">
              <w:t xml:space="preserve">eading </w:t>
            </w:r>
            <w:r w:rsidR="00DC7040">
              <w:t>s</w:t>
            </w:r>
            <w:r w:rsidR="308A51FF">
              <w:t>ystems/</w:t>
            </w:r>
            <w:r w:rsidR="00DC7040">
              <w:t>a</w:t>
            </w:r>
            <w:r w:rsidR="308A51FF">
              <w:t>pps remember where you left off reading and return</w:t>
            </w:r>
            <w:r w:rsidR="217305D2">
              <w:t xml:space="preserve"> the</w:t>
            </w:r>
            <w:r w:rsidR="308A51FF">
              <w:t xml:space="preserve"> reader to that location </w:t>
            </w:r>
          </w:p>
        </w:tc>
      </w:tr>
    </w:tbl>
    <w:p w:rsidR="00870FBF" w:rsidRDefault="00B05777" w14:paraId="5BCDAEB5" w14:textId="77777777">
      <w:r>
        <w:t xml:space="preserve"> </w:t>
      </w:r>
    </w:p>
    <w:p w:rsidR="00DE43B8" w:rsidRDefault="00DE43B8" w14:paraId="220998CB" w14:textId="77777777">
      <w:pPr>
        <w:suppressAutoHyphens w:val="0"/>
        <w:rPr>
          <w:i/>
          <w:iCs/>
          <w:color w:val="44546A" w:themeColor="text2"/>
          <w:sz w:val="24"/>
          <w:szCs w:val="24"/>
        </w:rPr>
      </w:pPr>
      <w:r>
        <w:rPr>
          <w:sz w:val="24"/>
          <w:szCs w:val="24"/>
        </w:rPr>
        <w:br w:type="page"/>
      </w:r>
    </w:p>
    <w:p w:rsidRPr="00B330DC" w:rsidR="00870FBF" w:rsidP="5463767A" w:rsidRDefault="24292029" w14:paraId="7CB432F6" w14:textId="70B52509">
      <w:pPr>
        <w:pStyle w:val="Caption"/>
        <w:rPr>
          <w:i w:val="0"/>
          <w:iCs w:val="0"/>
          <w:sz w:val="24"/>
          <w:szCs w:val="24"/>
        </w:rPr>
      </w:pPr>
      <w:r w:rsidRPr="5463767A">
        <w:rPr>
          <w:sz w:val="24"/>
          <w:szCs w:val="24"/>
        </w:rPr>
        <w:lastRenderedPageBreak/>
        <w:t xml:space="preserve">Table </w:t>
      </w:r>
      <w:r w:rsidRPr="5463767A" w:rsidR="008708F2">
        <w:rPr>
          <w:sz w:val="24"/>
          <w:szCs w:val="24"/>
        </w:rPr>
        <w:fldChar w:fldCharType="begin"/>
      </w:r>
      <w:r w:rsidRPr="5463767A" w:rsidR="008708F2">
        <w:rPr>
          <w:sz w:val="24"/>
          <w:szCs w:val="24"/>
        </w:rPr>
        <w:instrText>SEQ Table \* ARABIC</w:instrText>
      </w:r>
      <w:r w:rsidRPr="5463767A" w:rsidR="008708F2">
        <w:rPr>
          <w:sz w:val="24"/>
          <w:szCs w:val="24"/>
        </w:rPr>
        <w:fldChar w:fldCharType="separate"/>
      </w:r>
      <w:r w:rsidRPr="5463767A" w:rsidR="0DDD4D51">
        <w:rPr>
          <w:noProof/>
          <w:sz w:val="24"/>
          <w:szCs w:val="24"/>
        </w:rPr>
        <w:t>3</w:t>
      </w:r>
      <w:r w:rsidRPr="5463767A" w:rsidR="008708F2">
        <w:rPr>
          <w:sz w:val="24"/>
          <w:szCs w:val="24"/>
        </w:rPr>
        <w:fldChar w:fldCharType="end"/>
      </w:r>
      <w:r w:rsidRPr="5463767A">
        <w:rPr>
          <w:sz w:val="24"/>
          <w:szCs w:val="24"/>
        </w:rPr>
        <w:t xml:space="preserve"> Comparison of Features of PDF &amp; EPUB</w:t>
      </w:r>
      <w:r w:rsidRPr="5463767A" w:rsidR="50A48E8C">
        <w:rPr>
          <w:sz w:val="24"/>
          <w:szCs w:val="24"/>
        </w:rPr>
        <w:t xml:space="preserve"> 3</w:t>
      </w:r>
      <w:r w:rsidRPr="5463767A">
        <w:rPr>
          <w:sz w:val="24"/>
          <w:szCs w:val="24"/>
        </w:rPr>
        <w:t xml:space="preserve"> Required by a Reader with Motor Impairment</w:t>
      </w:r>
    </w:p>
    <w:tbl>
      <w:tblPr>
        <w:tblW w:w="9360" w:type="dxa"/>
        <w:tblLayout w:type="fixed"/>
        <w:tblCellMar>
          <w:left w:w="10" w:type="dxa"/>
          <w:right w:w="10" w:type="dxa"/>
        </w:tblCellMar>
        <w:tblLook w:val="0000" w:firstRow="0" w:lastRow="0" w:firstColumn="0" w:lastColumn="0" w:noHBand="0" w:noVBand="0"/>
        <w:tblCaption w:val="Table 3 Comparison of Features of PDF &amp; EPUB Required by a Reader with Motor Impairment"/>
      </w:tblPr>
      <w:tblGrid>
        <w:gridCol w:w="4680"/>
        <w:gridCol w:w="4680"/>
      </w:tblGrid>
      <w:tr w:rsidR="00870FBF" w:rsidTr="5463767A" w14:paraId="7995E290" w14:textId="77777777">
        <w:trPr>
          <w:tblHeader/>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8140613" w14:textId="77777777">
            <w:pPr>
              <w:spacing w:after="0" w:line="240" w:lineRule="auto"/>
            </w:pPr>
            <w:r>
              <w:t>PDF</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2339C060" w14:textId="59A12F0A">
            <w:pPr>
              <w:spacing w:after="0" w:line="240" w:lineRule="auto"/>
            </w:pPr>
            <w:r>
              <w:t>EPUB</w:t>
            </w:r>
            <w:r w:rsidR="552E472A">
              <w:t xml:space="preserve"> 3</w:t>
            </w:r>
          </w:p>
        </w:tc>
      </w:tr>
      <w:tr w:rsidR="00870FBF" w:rsidTr="5463767A" w14:paraId="4358AC48" w14:textId="77777777">
        <w:trPr>
          <w:cantSplit/>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0621974A" w14:textId="65BB6109">
            <w:pPr>
              <w:spacing w:after="0" w:line="240" w:lineRule="auto"/>
            </w:pPr>
            <w:r>
              <w:t xml:space="preserve">Above a certain </w:t>
            </w:r>
            <w:r w:rsidR="62A662D0">
              <w:t>p</w:t>
            </w:r>
            <w:r w:rsidR="658E4259">
              <w:t>aper</w:t>
            </w:r>
            <w:r w:rsidR="62A662D0">
              <w:t xml:space="preserve"> </w:t>
            </w:r>
            <w:r>
              <w:t xml:space="preserve">size </w:t>
            </w:r>
            <w:r w:rsidR="658E4259">
              <w:t xml:space="preserve">and/or magnification levels, </w:t>
            </w:r>
            <w:r>
              <w:t xml:space="preserve">the page needs to be panned back and forth to read each line of text. Adobe Reader has a reflow function, but this </w:t>
            </w:r>
            <w:r w:rsidR="54402D68">
              <w:t xml:space="preserve">frequently </w:t>
            </w:r>
            <w:r w:rsidR="2EDCDF39">
              <w:t>works poorly</w:t>
            </w:r>
            <w:r>
              <w:t xml:space="preserve"> in </w:t>
            </w:r>
            <w:r w:rsidR="43064125">
              <w:t>PDFs</w:t>
            </w:r>
            <w:r w:rsidR="60D80275">
              <w:t xml:space="preserve"> that people receive or download</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51B5B7CA" w14:textId="77777777">
            <w:pPr>
              <w:spacing w:after="0" w:line="240" w:lineRule="auto"/>
            </w:pPr>
            <w:r>
              <w:t>“Scrolling behavior” is an option to the reader’s preference</w:t>
            </w:r>
          </w:p>
        </w:tc>
      </w:tr>
    </w:tbl>
    <w:p w:rsidR="00870FBF" w:rsidRDefault="00870FBF" w14:paraId="3BD60F36" w14:textId="77777777"/>
    <w:p w:rsidRPr="00B330DC" w:rsidR="00870FBF" w:rsidP="5463767A" w:rsidRDefault="24292029" w14:paraId="1E126848" w14:textId="6CCA5B3C">
      <w:pPr>
        <w:pStyle w:val="Caption"/>
        <w:rPr>
          <w:i w:val="0"/>
          <w:iCs w:val="0"/>
          <w:sz w:val="24"/>
          <w:szCs w:val="24"/>
        </w:rPr>
      </w:pPr>
      <w:r w:rsidRPr="5463767A">
        <w:rPr>
          <w:sz w:val="24"/>
          <w:szCs w:val="24"/>
        </w:rPr>
        <w:t xml:space="preserve">Table </w:t>
      </w:r>
      <w:r w:rsidRPr="5463767A" w:rsidR="008708F2">
        <w:rPr>
          <w:sz w:val="24"/>
          <w:szCs w:val="24"/>
        </w:rPr>
        <w:fldChar w:fldCharType="begin"/>
      </w:r>
      <w:r w:rsidRPr="5463767A" w:rsidR="008708F2">
        <w:rPr>
          <w:sz w:val="24"/>
          <w:szCs w:val="24"/>
        </w:rPr>
        <w:instrText>SEQ Table \* ARABIC</w:instrText>
      </w:r>
      <w:r w:rsidRPr="5463767A" w:rsidR="008708F2">
        <w:rPr>
          <w:sz w:val="24"/>
          <w:szCs w:val="24"/>
        </w:rPr>
        <w:fldChar w:fldCharType="separate"/>
      </w:r>
      <w:r w:rsidRPr="5463767A" w:rsidR="0DDD4D51">
        <w:rPr>
          <w:noProof/>
          <w:sz w:val="24"/>
          <w:szCs w:val="24"/>
        </w:rPr>
        <w:t>4</w:t>
      </w:r>
      <w:r w:rsidRPr="5463767A" w:rsidR="008708F2">
        <w:rPr>
          <w:sz w:val="24"/>
          <w:szCs w:val="24"/>
        </w:rPr>
        <w:fldChar w:fldCharType="end"/>
      </w:r>
      <w:r w:rsidRPr="5463767A">
        <w:rPr>
          <w:sz w:val="24"/>
          <w:szCs w:val="24"/>
        </w:rPr>
        <w:t xml:space="preserve"> Comparison of General Accessibility Features of PDF &amp; EPUB</w:t>
      </w:r>
      <w:r w:rsidRPr="5463767A" w:rsidR="0C6D1CF4">
        <w:rPr>
          <w:sz w:val="24"/>
          <w:szCs w:val="24"/>
        </w:rPr>
        <w:t xml:space="preserve"> 3</w:t>
      </w:r>
    </w:p>
    <w:tbl>
      <w:tblPr>
        <w:tblW w:w="9360" w:type="dxa"/>
        <w:tblLayout w:type="fixed"/>
        <w:tblCellMar>
          <w:left w:w="10" w:type="dxa"/>
          <w:right w:w="10" w:type="dxa"/>
        </w:tblCellMar>
        <w:tblLook w:val="0000" w:firstRow="0" w:lastRow="0" w:firstColumn="0" w:lastColumn="0" w:noHBand="0" w:noVBand="0"/>
        <w:tblCaption w:val="Table 4 Comparison of other Accessibility Features of PDF &amp; EPUB"/>
      </w:tblPr>
      <w:tblGrid>
        <w:gridCol w:w="4680"/>
        <w:gridCol w:w="4680"/>
      </w:tblGrid>
      <w:tr w:rsidR="00870FBF" w:rsidTr="5463767A" w14:paraId="3BA7943A" w14:textId="77777777">
        <w:trPr>
          <w:tblHeader/>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43374795" w14:textId="77777777">
            <w:pPr>
              <w:spacing w:after="0" w:line="240" w:lineRule="auto"/>
            </w:pPr>
            <w:r>
              <w:t>PDF</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3AC1E629" w14:textId="5844C760">
            <w:pPr>
              <w:spacing w:after="0" w:line="240" w:lineRule="auto"/>
            </w:pPr>
            <w:r>
              <w:t>EPUB</w:t>
            </w:r>
            <w:r w:rsidR="40214746">
              <w:t xml:space="preserve"> 3</w:t>
            </w:r>
          </w:p>
        </w:tc>
      </w:tr>
      <w:tr w:rsidR="00870FBF" w:rsidTr="5463767A" w14:paraId="7F292F8C"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P="039A224F" w:rsidRDefault="1D1CA73B" w14:paraId="26EE4D0A" w14:textId="3DE17FA2">
            <w:pPr>
              <w:spacing w:after="0" w:line="240" w:lineRule="auto"/>
            </w:pPr>
            <w:r>
              <w:t>Wide range of reading apps, including many free ones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P="039A224F" w:rsidRDefault="1D1CA73B" w14:paraId="1F0E358D" w14:textId="4F36771B">
            <w:pPr>
              <w:spacing w:after="0" w:line="240" w:lineRule="auto"/>
            </w:pPr>
            <w:r>
              <w:t xml:space="preserve">Wide range of reading apps, including many free ones </w:t>
            </w:r>
          </w:p>
        </w:tc>
      </w:tr>
      <w:tr w:rsidR="00870FBF" w:rsidTr="5463767A" w14:paraId="235275EC"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6A11F914" w14:textId="415CFC23">
            <w:pPr>
              <w:spacing w:after="0" w:line="240" w:lineRule="auto"/>
            </w:pPr>
            <w:r>
              <w:t>“Go</w:t>
            </w:r>
            <w:r w:rsidR="28F0193B">
              <w:t xml:space="preserve"> </w:t>
            </w:r>
            <w:r>
              <w:t>t</w:t>
            </w:r>
            <w:r w:rsidR="7A42EDD7">
              <w:t>o</w:t>
            </w:r>
            <w:r>
              <w:t xml:space="preserve"> page” is supported</w:t>
            </w:r>
            <w:r w:rsidR="0E1FDCAF">
              <w:t>, but only for</w:t>
            </w:r>
            <w:r w:rsidR="5E9D5F3C">
              <w:t xml:space="preserve"> page</w:t>
            </w:r>
            <w:r w:rsidR="0A2F7C26">
              <w:t xml:space="preserve"> breaks</w:t>
            </w:r>
            <w:r w:rsidR="183AE6D1">
              <w:t>. Going to the tenth page in a PDF is supported, but this is not necessarily page 10 in the publication.</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B05777" w14:paraId="4E8D71C5" w14:textId="5916EEB9">
            <w:pPr>
              <w:spacing w:after="0" w:line="240" w:lineRule="auto"/>
            </w:pPr>
            <w:r>
              <w:t xml:space="preserve">“Go to page” is </w:t>
            </w:r>
            <w:r w:rsidR="7AD79D68">
              <w:t xml:space="preserve">fully </w:t>
            </w:r>
            <w:r>
              <w:t>supported</w:t>
            </w:r>
            <w:r w:rsidR="1CB7EA04">
              <w:t xml:space="preserve"> and is tied</w:t>
            </w:r>
            <w:r w:rsidR="65A50FA1">
              <w:t xml:space="preserve"> to the</w:t>
            </w:r>
            <w:r w:rsidR="7213E7A5">
              <w:t xml:space="preserve"> number printed in the publication</w:t>
            </w:r>
            <w:r w:rsidR="57E5CF8A">
              <w:t>.</w:t>
            </w:r>
          </w:p>
        </w:tc>
      </w:tr>
      <w:tr w:rsidR="00870FBF" w:rsidTr="5463767A" w14:paraId="58477217"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57D7B133" w14:paraId="477AC9D2" w14:textId="2FF5FB9D">
            <w:pPr>
              <w:spacing w:after="0" w:line="240" w:lineRule="auto"/>
            </w:pPr>
            <w:r>
              <w:t>Bookmarks are sometimes included or can be inferred to mimic a table of contents</w:t>
            </w:r>
          </w:p>
          <w:p w:rsidR="00870FBF" w:rsidP="039A224F" w:rsidRDefault="00870FBF" w14:paraId="6B077F77" w14:textId="40D3827E">
            <w:pPr>
              <w:spacing w:after="0" w:line="240" w:lineRule="auto"/>
            </w:pP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57D7B133" w14:paraId="19B1E268" w14:textId="35A1DBD6">
            <w:pPr>
              <w:spacing w:after="0" w:line="240" w:lineRule="auto"/>
            </w:pPr>
            <w:r>
              <w:t xml:space="preserve">EPUB is built with </w:t>
            </w:r>
            <w:proofErr w:type="spellStart"/>
            <w:r>
              <w:t>ebooks</w:t>
            </w:r>
            <w:proofErr w:type="spellEnd"/>
            <w:r>
              <w:t xml:space="preserve"> in mind, so there is proper support for a table of contents in the standard and in reading apps</w:t>
            </w:r>
          </w:p>
        </w:tc>
      </w:tr>
      <w:tr w:rsidR="00870FBF" w:rsidTr="5463767A" w14:paraId="4989C409"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00883D9E" w14:paraId="47F0D30B" w14:textId="2D1E7CF0">
            <w:pPr>
              <w:spacing w:after="0" w:line="240" w:lineRule="auto"/>
            </w:pPr>
            <w:r>
              <w:t>Technical a</w:t>
            </w:r>
            <w:r w:rsidR="00B05777">
              <w:t xml:space="preserve">bility to </w:t>
            </w:r>
            <w:r>
              <w:t xml:space="preserve">embed </w:t>
            </w:r>
            <w:r w:rsidR="00B05777">
              <w:t xml:space="preserve">multi-media files, but </w:t>
            </w:r>
            <w:r w:rsidR="6603DFB4">
              <w:t xml:space="preserve">is not much used, and has </w:t>
            </w:r>
            <w:r w:rsidR="00B05777">
              <w:t>limited options for accessibility</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70FBF" w:rsidRDefault="5FF22952" w14:paraId="7CDD1C0B" w14:textId="4C7AEFA4">
            <w:pPr>
              <w:spacing w:after="0" w:line="240" w:lineRule="auto"/>
            </w:pPr>
            <w:r>
              <w:t>Works well and supports m</w:t>
            </w:r>
            <w:r w:rsidR="00B05777">
              <w:t>any more options for accessibility with multi-media files</w:t>
            </w:r>
          </w:p>
        </w:tc>
      </w:tr>
      <w:tr w:rsidR="00287145" w:rsidTr="5463767A" w14:paraId="0CF990C8"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87145" w:rsidP="00287145" w:rsidRDefault="00287145" w14:paraId="227ECFE2" w14:textId="4D5C0998">
            <w:r>
              <w:t>Links to PDF will normally launch in a default viewer</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87145" w:rsidRDefault="00287145" w14:paraId="75F9D8A8" w14:textId="21488595">
            <w:pPr>
              <w:spacing w:after="0" w:line="240" w:lineRule="auto"/>
            </w:pPr>
            <w:r>
              <w:t>Links to an EPUB can be configured to open in an EPUB Reader (Windows requires installation of an EPUB Reader)</w:t>
            </w:r>
          </w:p>
        </w:tc>
      </w:tr>
      <w:tr w:rsidR="00287145" w:rsidTr="5463767A" w14:paraId="18CE52D5"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87145" w:rsidRDefault="00287145" w14:paraId="78C3A232" w14:textId="0F614972">
            <w:pPr>
              <w:spacing w:after="0" w:line="240" w:lineRule="auto"/>
            </w:pPr>
            <w:r>
              <w:t>PDF does not have a document management system</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87145" w:rsidRDefault="00287145" w14:paraId="04324D5B" w14:textId="1E018009">
            <w:pPr>
              <w:spacing w:after="0" w:line="240" w:lineRule="auto"/>
            </w:pPr>
            <w:r>
              <w:t xml:space="preserve">Most EPUB </w:t>
            </w:r>
            <w:r w:rsidR="00DC7040">
              <w:t>r</w:t>
            </w:r>
            <w:r>
              <w:t xml:space="preserve">eading </w:t>
            </w:r>
            <w:r w:rsidR="00DC7040">
              <w:t>a</w:t>
            </w:r>
            <w:r>
              <w:t>pps include a library/bookshelf function for managing documents</w:t>
            </w:r>
          </w:p>
        </w:tc>
      </w:tr>
    </w:tbl>
    <w:p w:rsidR="00870FBF" w:rsidRDefault="00870FBF" w14:paraId="453278CB" w14:textId="77777777"/>
    <w:p w:rsidR="794B744F" w:rsidRDefault="794B744F" w14:paraId="2EE35C89" w14:textId="58FF6763">
      <w:r>
        <w:br w:type="page"/>
      </w:r>
    </w:p>
    <w:p w:rsidR="00870FBF" w:rsidP="794B744F" w:rsidRDefault="00B05777" w14:paraId="13BD4BA5" w14:textId="17BEA43D">
      <w:pPr>
        <w:pStyle w:val="Heading2"/>
        <w:spacing w:line="480" w:lineRule="auto"/>
      </w:pPr>
      <w:bookmarkStart w:name="_The_Legal_Requirement" w:id="9"/>
      <w:bookmarkEnd w:id="9"/>
      <w:r>
        <w:lastRenderedPageBreak/>
        <w:t>The Legal Requirement for Accessible Documents and Publications</w:t>
      </w:r>
    </w:p>
    <w:p w:rsidR="00870FBF" w:rsidP="794B744F" w:rsidRDefault="00B05777" w14:paraId="600BBED9" w14:textId="5C1F42B7">
      <w:pPr>
        <w:spacing w:line="480" w:lineRule="auto"/>
      </w:pPr>
      <w:r>
        <w:t xml:space="preserve">In the United States </w:t>
      </w:r>
      <w:r w:rsidR="73342D95">
        <w:t>and</w:t>
      </w:r>
      <w:r>
        <w:t xml:space="preserve"> other countries, the legal requirement to make documents accessible is well known. The Americans with Disabilities Act </w:t>
      </w:r>
      <w:r w:rsidR="1C856CBD">
        <w:t>and</w:t>
      </w:r>
      <w:r>
        <w:t xml:space="preserve"> Section 508 of the Rehabilitation Act are the two pieces of legislation that deal with this</w:t>
      </w:r>
      <w:r w:rsidR="24C60A6A">
        <w:t>.</w:t>
      </w:r>
    </w:p>
    <w:p w:rsidR="00870FBF" w:rsidP="794B744F" w:rsidRDefault="00B05777" w14:paraId="3DA576BB" w14:textId="77777777">
      <w:pPr>
        <w:pStyle w:val="Heading3"/>
        <w:spacing w:line="480" w:lineRule="auto"/>
      </w:pPr>
      <w:r>
        <w:t>Americans with Disabilities Act</w:t>
      </w:r>
    </w:p>
    <w:p w:rsidR="00870FBF" w:rsidP="794B744F" w:rsidRDefault="00B05777" w14:paraId="0FC8ACFE" w14:textId="58C483E0">
      <w:pPr>
        <w:spacing w:line="480" w:lineRule="auto"/>
      </w:pPr>
      <w:r>
        <w:t>Titles II and III of the ADA, applicable to state and local governments (Title II), and places of public accommodation (Title III)</w:t>
      </w:r>
      <w:r w:rsidR="46D653DB">
        <w:t>,</w:t>
      </w:r>
      <w:r>
        <w:t xml:space="preserve"> require covered entities to engage in “equally effective communications.”  While that may sometimes require separate formats for people with print</w:t>
      </w:r>
      <w:r w:rsidR="687DDE62">
        <w:t xml:space="preserve"> </w:t>
      </w:r>
      <w:r>
        <w:t xml:space="preserve">disabilities (e.g.  large print or hard-copy </w:t>
      </w:r>
      <w:r w:rsidR="38C845C6">
        <w:t>b</w:t>
      </w:r>
      <w:r>
        <w:t xml:space="preserve">raille), in most cases, equally effective communication will be accomplished </w:t>
      </w:r>
      <w:proofErr w:type="gramStart"/>
      <w:r>
        <w:t>by the use of</w:t>
      </w:r>
      <w:proofErr w:type="gramEnd"/>
      <w:r>
        <w:t xml:space="preserve"> EPUB 3.  Implied in “equally effective,” is timeliness. Having to wait even a single day to get an alternative format is always an inconvenience and most often injurious.  </w:t>
      </w:r>
      <w:r w:rsidR="025FC130">
        <w:t>T</w:t>
      </w:r>
      <w:r>
        <w:t>he use of EPUB 3</w:t>
      </w:r>
      <w:r w:rsidR="3E64D26D">
        <w:t xml:space="preserve"> </w:t>
      </w:r>
      <w:r>
        <w:t xml:space="preserve">helps the subject entity to meet its obligations under the ADA.  </w:t>
      </w:r>
    </w:p>
    <w:p w:rsidR="00870FBF" w:rsidP="794B744F" w:rsidRDefault="00B05777" w14:paraId="20A14393" w14:textId="77777777">
      <w:pPr>
        <w:pStyle w:val="Heading3"/>
        <w:spacing w:line="480" w:lineRule="auto"/>
      </w:pPr>
      <w:r>
        <w:t>Section 508 of the Rehabilitation Act</w:t>
      </w:r>
    </w:p>
    <w:p w:rsidR="00870FBF" w:rsidP="794B744F" w:rsidRDefault="00B05777" w14:paraId="28245040" w14:textId="78AD52FF">
      <w:pPr>
        <w:spacing w:line="480" w:lineRule="auto"/>
      </w:pPr>
      <w:r>
        <w:t xml:space="preserve">While, strictly speaking, Section 508 applies only to the U.S. Government, many states and local governments also “follow 508”.  As was the intention of the statute, the reach of 508 extends well into the mainstream commercial market and affects that which is purchased in the United States from ICT vendors.  Microsoft, for example, does not sell an accessible version of Word for the U.S. Federal government and a separate inaccessible version which they sell to the rest of </w:t>
      </w:r>
      <w:r w:rsidR="00A14AA9">
        <w:t xml:space="preserve">the </w:t>
      </w:r>
      <w:r>
        <w:t>world.  Microsoft has one version of Word which they sell world-wide, and they make that version as accessible as is practicable.  With the 2017 Revised Section 508 Standards, accessibility is now explicitly required in all public facing documents and most internal-only communications.  EPUB 3 is the most direct solution for those documents and electronic communications.</w:t>
      </w:r>
    </w:p>
    <w:p w:rsidR="00870FBF" w:rsidP="794B744F" w:rsidRDefault="524F4F4D" w14:paraId="6F67C1EF" w14:textId="616CAD3E">
      <w:pPr>
        <w:spacing w:line="480" w:lineRule="auto"/>
      </w:pPr>
      <w:r>
        <w:t>The World Wide Web Consortium (W3C) has created extensive and exhaustive Web Content Accessibility Guidelines (WCAG 2.0 and 2.1) to help organizations create accessible digital content for people with varying degrees</w:t>
      </w:r>
      <w:r w:rsidR="50C75C30">
        <w:t xml:space="preserve"> and types</w:t>
      </w:r>
      <w:r>
        <w:t xml:space="preserve"> of disability. These guidelines have made their way into accessibility regulations and form the basis for accessibility laws </w:t>
      </w:r>
      <w:r>
        <w:lastRenderedPageBreak/>
        <w:t>across the United States (US) and the European Union (EU).</w:t>
      </w:r>
      <w:r w:rsidR="11DC873F">
        <w:t xml:space="preserve"> EPUB 3 satisfies these requirements</w:t>
      </w:r>
      <w:r>
        <w:t xml:space="preserve"> </w:t>
      </w:r>
      <w:r w:rsidR="6EDCD9F6">
        <w:t xml:space="preserve">and, indeed, WCAG </w:t>
      </w:r>
      <w:r w:rsidR="5F9C7389">
        <w:t xml:space="preserve">Level </w:t>
      </w:r>
      <w:r w:rsidR="6EDCD9F6">
        <w:t>AA forms part of the EPUB 1.0 Accessibility specification.</w:t>
      </w:r>
    </w:p>
    <w:p w:rsidR="00870FBF" w:rsidP="794B744F" w:rsidRDefault="00B05777" w14:paraId="48C7730C" w14:textId="0B60B38F">
      <w:pPr>
        <w:pStyle w:val="Heading2"/>
        <w:spacing w:line="480" w:lineRule="auto"/>
      </w:pPr>
      <w:bookmarkStart w:name="companies" w:id="10"/>
      <w:bookmarkEnd w:id="10"/>
      <w:r>
        <w:t>Companies, Government Agencies, and Organizations Embracing EPUB 3</w:t>
      </w:r>
    </w:p>
    <w:p w:rsidR="45261CBE" w:rsidP="794B744F" w:rsidRDefault="45261CBE" w14:paraId="06887B55" w14:textId="274C9021">
      <w:pPr>
        <w:spacing w:line="480" w:lineRule="auto"/>
      </w:pPr>
      <w:r>
        <w:t>IBM was one of the first large companies to adopt EPUB 3 for all their publications. They participated in the development of the EPUB 3 standard, and management understood how it would help them provide better documentation to their customers and save them enormous amounts of time and money. Gone were the days of endless PDF remediation. As one high ranking IBM employee stated, “EPUB is marching to replace PDF.”</w:t>
      </w:r>
    </w:p>
    <w:p w:rsidR="45261CBE" w:rsidP="794B744F" w:rsidRDefault="45261CBE" w14:paraId="57B5D4B1" w14:textId="0A9A8520">
      <w:pPr>
        <w:spacing w:line="480" w:lineRule="auto"/>
      </w:pPr>
      <w:r>
        <w:t xml:space="preserve">Now that WordToEPUB is freely available and that GoogleDocs, Apple Pages, and </w:t>
      </w:r>
      <w:r w:rsidR="4C44DEDA">
        <w:t xml:space="preserve">Adobe </w:t>
      </w:r>
      <w:r>
        <w:t>InDesign support EPUB 3, we are encouraging the widespread adoption of Born Accessible EPUB 3 alongside or as a replacement for PDF.</w:t>
      </w:r>
    </w:p>
    <w:p w:rsidR="45261CBE" w:rsidP="794B744F" w:rsidRDefault="45261CBE" w14:paraId="05625BAB" w14:textId="5E5ED4FB">
      <w:pPr>
        <w:spacing w:line="480" w:lineRule="auto"/>
      </w:pPr>
      <w:r>
        <w:t>Four Target groups are:</w:t>
      </w:r>
    </w:p>
    <w:p w:rsidR="45261CBE" w:rsidP="794B744F" w:rsidRDefault="45261CBE" w14:paraId="0BF7839F" w14:textId="28D6FF11">
      <w:pPr>
        <w:pStyle w:val="ListParagraph"/>
        <w:numPr>
          <w:ilvl w:val="0"/>
          <w:numId w:val="6"/>
        </w:numPr>
        <w:spacing w:line="480" w:lineRule="auto"/>
      </w:pPr>
      <w:r>
        <w:t>Government agencies, where publications are delivered to the public and used internally.</w:t>
      </w:r>
    </w:p>
    <w:p w:rsidR="45261CBE" w:rsidP="794B744F" w:rsidRDefault="45261CBE" w14:paraId="5CA0FB14" w14:textId="2B14CFD0">
      <w:pPr>
        <w:pStyle w:val="ListParagraph"/>
        <w:numPr>
          <w:ilvl w:val="0"/>
          <w:numId w:val="6"/>
        </w:numPr>
        <w:spacing w:line="480" w:lineRule="auto"/>
      </w:pPr>
      <w:r>
        <w:t>Companies for public-facing documents and for internal use, including product documentation.</w:t>
      </w:r>
    </w:p>
    <w:p w:rsidR="45261CBE" w:rsidP="794B744F" w:rsidRDefault="45261CBE" w14:paraId="56898499" w14:textId="50319610">
      <w:pPr>
        <w:pStyle w:val="ListParagraph"/>
        <w:numPr>
          <w:ilvl w:val="0"/>
          <w:numId w:val="6"/>
        </w:numPr>
        <w:spacing w:line="480" w:lineRule="auto"/>
      </w:pPr>
      <w:r>
        <w:t xml:space="preserve">Organizations and non-profits, where </w:t>
      </w:r>
      <w:r w:rsidR="5578557F">
        <w:t>digital</w:t>
      </w:r>
      <w:r>
        <w:t xml:space="preserve"> communications </w:t>
      </w:r>
      <w:r w:rsidR="0100A03F">
        <w:t>are</w:t>
      </w:r>
      <w:r>
        <w:t xml:space="preserve"> a primary source of information; it would be wonderful to see essential health information be provided in Born Accessible EPUB 3!</w:t>
      </w:r>
    </w:p>
    <w:p w:rsidR="45261CBE" w:rsidP="794B744F" w:rsidRDefault="45261CBE" w14:paraId="1A298E5A" w14:textId="5EEECE5E">
      <w:pPr>
        <w:pStyle w:val="ListParagraph"/>
        <w:numPr>
          <w:ilvl w:val="0"/>
          <w:numId w:val="6"/>
        </w:numPr>
        <w:spacing w:line="480" w:lineRule="auto"/>
      </w:pPr>
      <w:r>
        <w:t xml:space="preserve">Education, where </w:t>
      </w:r>
      <w:proofErr w:type="gramStart"/>
      <w:r>
        <w:t>professo</w:t>
      </w:r>
      <w:r w:rsidR="15561870">
        <w:t>r</w:t>
      </w:r>
      <w:r w:rsidR="6181501F">
        <w:t>-</w:t>
      </w:r>
      <w:r>
        <w:t>produced</w:t>
      </w:r>
      <w:proofErr w:type="gramEnd"/>
      <w:r>
        <w:t xml:space="preserve"> </w:t>
      </w:r>
      <w:r w:rsidR="3ADDA557">
        <w:t xml:space="preserve">EPUB 3 </w:t>
      </w:r>
      <w:r>
        <w:t>content would immediately increase the university’s accessibility ratings.</w:t>
      </w:r>
    </w:p>
    <w:p w:rsidR="00B05777" w:rsidP="00A3112C" w:rsidRDefault="00B05777" w14:paraId="1C86977A" w14:textId="45D8E955">
      <w:r>
        <w:br w:type="page"/>
      </w:r>
      <w:bookmarkStart w:name="conclusions" w:id="11"/>
      <w:bookmarkEnd w:id="11"/>
    </w:p>
    <w:p w:rsidR="00B05777" w:rsidP="00EA5AD2" w:rsidRDefault="00B05777" w14:paraId="2ECD802B" w14:textId="73C59D7D">
      <w:pPr>
        <w:pStyle w:val="Heading2"/>
        <w:spacing w:line="360" w:lineRule="auto"/>
      </w:pPr>
      <w:r>
        <w:lastRenderedPageBreak/>
        <w:t>Conclusions</w:t>
      </w:r>
    </w:p>
    <w:p w:rsidR="48174CD5" w:rsidP="39A4FE8B" w:rsidRDefault="27D03124" w14:paraId="604B84C0" w14:textId="413722FF">
      <w:pPr>
        <w:spacing w:line="480" w:lineRule="auto"/>
        <w:rPr>
          <w:rFonts w:asciiTheme="minorHAnsi" w:hAnsiTheme="minorHAnsi" w:eastAsiaTheme="minorEastAsia" w:cstheme="minorBidi"/>
        </w:rPr>
      </w:pPr>
      <w:r w:rsidRPr="39A4FE8B">
        <w:rPr>
          <w:rFonts w:asciiTheme="minorHAnsi" w:hAnsiTheme="minorHAnsi" w:eastAsiaTheme="minorEastAsia" w:cstheme="minorBidi"/>
        </w:rPr>
        <w:t xml:space="preserve">It is time for companies and organizations to consider adopting modern digital publishing standards for their document output. Reading documents </w:t>
      </w:r>
      <w:r w:rsidRPr="39A4FE8B" w:rsidR="1AC5AD6A">
        <w:rPr>
          <w:rFonts w:asciiTheme="minorHAnsi" w:hAnsiTheme="minorHAnsi" w:eastAsiaTheme="minorEastAsia" w:cstheme="minorBidi"/>
        </w:rPr>
        <w:t>digitally</w:t>
      </w:r>
      <w:r w:rsidRPr="39A4FE8B">
        <w:rPr>
          <w:rFonts w:asciiTheme="minorHAnsi" w:hAnsiTheme="minorHAnsi" w:eastAsiaTheme="minorEastAsia" w:cstheme="minorBidi"/>
        </w:rPr>
        <w:t xml:space="preserve"> is the norm today, and it is taking place on smartphones, tablets, and on computers. It is tr</w:t>
      </w:r>
      <w:r w:rsidRPr="39A4FE8B" w:rsidR="4EC37C10">
        <w:rPr>
          <w:rFonts w:asciiTheme="minorHAnsi" w:hAnsiTheme="minorHAnsi" w:eastAsiaTheme="minorEastAsia" w:cstheme="minorBidi"/>
        </w:rPr>
        <w:t>u</w:t>
      </w:r>
      <w:r w:rsidRPr="39A4FE8B">
        <w:rPr>
          <w:rFonts w:asciiTheme="minorHAnsi" w:hAnsiTheme="minorHAnsi" w:eastAsiaTheme="minorEastAsia" w:cstheme="minorBidi"/>
        </w:rPr>
        <w:t xml:space="preserve">e that </w:t>
      </w:r>
      <w:r w:rsidRPr="39A4FE8B" w:rsidR="005F2F0A">
        <w:rPr>
          <w:rFonts w:asciiTheme="minorHAnsi" w:hAnsiTheme="minorHAnsi" w:eastAsiaTheme="minorEastAsia" w:cstheme="minorBidi"/>
        </w:rPr>
        <w:t>PDF workflows may</w:t>
      </w:r>
      <w:r w:rsidRPr="39A4FE8B" w:rsidR="23CDC451">
        <w:rPr>
          <w:rFonts w:asciiTheme="minorHAnsi" w:hAnsiTheme="minorHAnsi" w:eastAsiaTheme="minorEastAsia" w:cstheme="minorBidi"/>
        </w:rPr>
        <w:t xml:space="preserve"> be</w:t>
      </w:r>
      <w:r w:rsidRPr="39A4FE8B" w:rsidR="005F2F0A">
        <w:rPr>
          <w:rFonts w:asciiTheme="minorHAnsi" w:hAnsiTheme="minorHAnsi" w:eastAsiaTheme="minorEastAsia" w:cstheme="minorBidi"/>
        </w:rPr>
        <w:t xml:space="preserve"> well-established within organizations, delivering </w:t>
      </w:r>
      <w:r w:rsidRPr="39A4FE8B" w:rsidR="005F2F0A">
        <w:rPr>
          <w:rFonts w:asciiTheme="minorHAnsi" w:hAnsiTheme="minorHAnsi" w:eastAsiaTheme="minorEastAsia" w:cstheme="minorBidi"/>
          <w:i/>
          <w:iCs/>
        </w:rPr>
        <w:t>printed</w:t>
      </w:r>
      <w:r w:rsidRPr="39A4FE8B" w:rsidR="005F2F0A">
        <w:rPr>
          <w:rFonts w:asciiTheme="minorHAnsi" w:hAnsiTheme="minorHAnsi" w:eastAsiaTheme="minorEastAsia" w:cstheme="minorBidi"/>
        </w:rPr>
        <w:t xml:space="preserve"> content with success. </w:t>
      </w:r>
      <w:r w:rsidRPr="39A4FE8B" w:rsidR="48174CD5">
        <w:rPr>
          <w:rFonts w:asciiTheme="minorHAnsi" w:hAnsiTheme="minorHAnsi" w:eastAsiaTheme="minorEastAsia" w:cstheme="minorBidi"/>
        </w:rPr>
        <w:t xml:space="preserve"> </w:t>
      </w:r>
      <w:r w:rsidRPr="39A4FE8B" w:rsidR="4A6533A3">
        <w:rPr>
          <w:rFonts w:asciiTheme="minorHAnsi" w:hAnsiTheme="minorHAnsi" w:eastAsiaTheme="minorEastAsia" w:cstheme="minorBidi"/>
        </w:rPr>
        <w:t>W</w:t>
      </w:r>
      <w:r w:rsidRPr="39A4FE8B" w:rsidR="48174CD5">
        <w:rPr>
          <w:rFonts w:asciiTheme="minorHAnsi" w:hAnsiTheme="minorHAnsi" w:eastAsiaTheme="minorEastAsia" w:cstheme="minorBidi"/>
        </w:rPr>
        <w:t xml:space="preserve">onderful for printing and ubiquitous, </w:t>
      </w:r>
      <w:r w:rsidRPr="39A4FE8B" w:rsidR="6F29AD3F">
        <w:rPr>
          <w:rFonts w:asciiTheme="minorHAnsi" w:hAnsiTheme="minorHAnsi" w:eastAsiaTheme="minorEastAsia" w:cstheme="minorBidi"/>
        </w:rPr>
        <w:t>PDF</w:t>
      </w:r>
      <w:r w:rsidRPr="39A4FE8B" w:rsidR="38F33982">
        <w:rPr>
          <w:rFonts w:asciiTheme="minorHAnsi" w:hAnsiTheme="minorHAnsi" w:eastAsiaTheme="minorEastAsia" w:cstheme="minorBidi"/>
        </w:rPr>
        <w:t xml:space="preserve"> can only be made accessible to persons with disabilities</w:t>
      </w:r>
      <w:r w:rsidRPr="39A4FE8B" w:rsidR="38F33982">
        <w:rPr>
          <w:rFonts w:asciiTheme="minorHAnsi" w:hAnsiTheme="minorHAnsi" w:eastAsiaTheme="minorEastAsia" w:cstheme="minorBidi"/>
          <w:sz w:val="20"/>
          <w:szCs w:val="20"/>
        </w:rPr>
        <w:t xml:space="preserve"> </w:t>
      </w:r>
      <w:r w:rsidRPr="39A4FE8B" w:rsidR="48174CD5">
        <w:rPr>
          <w:rFonts w:asciiTheme="minorHAnsi" w:hAnsiTheme="minorHAnsi" w:eastAsiaTheme="minorEastAsia" w:cstheme="minorBidi"/>
        </w:rPr>
        <w:t xml:space="preserve">after time-consuming, expensive remediation </w:t>
      </w:r>
      <w:r w:rsidRPr="39A4FE8B" w:rsidR="51CD4F88">
        <w:rPr>
          <w:rFonts w:asciiTheme="minorHAnsi" w:hAnsiTheme="minorHAnsi" w:eastAsiaTheme="minorEastAsia" w:cstheme="minorBidi"/>
        </w:rPr>
        <w:t>has been</w:t>
      </w:r>
      <w:r w:rsidRPr="39A4FE8B" w:rsidR="48174CD5">
        <w:rPr>
          <w:rFonts w:asciiTheme="minorHAnsi" w:hAnsiTheme="minorHAnsi" w:eastAsiaTheme="minorEastAsia" w:cstheme="minorBidi"/>
        </w:rPr>
        <w:t xml:space="preserve"> completed. </w:t>
      </w:r>
      <w:r w:rsidRPr="39A4FE8B" w:rsidR="5846E5DE">
        <w:rPr>
          <w:rFonts w:asciiTheme="minorHAnsi" w:hAnsiTheme="minorHAnsi" w:eastAsiaTheme="minorEastAsia" w:cstheme="minorBidi"/>
        </w:rPr>
        <w:t>C</w:t>
      </w:r>
      <w:r w:rsidRPr="39A4FE8B" w:rsidR="48174CD5">
        <w:rPr>
          <w:rFonts w:asciiTheme="minorHAnsi" w:hAnsiTheme="minorHAnsi" w:eastAsiaTheme="minorEastAsia" w:cstheme="minorBidi"/>
        </w:rPr>
        <w:t>ompanies may decide to keep the delivery of PDF in place and elect to provide a Born Accessible EPUB 3 file al</w:t>
      </w:r>
      <w:r w:rsidRPr="39A4FE8B" w:rsidR="31A5A486">
        <w:rPr>
          <w:rFonts w:asciiTheme="minorHAnsi" w:hAnsiTheme="minorHAnsi" w:eastAsiaTheme="minorEastAsia" w:cstheme="minorBidi"/>
        </w:rPr>
        <w:t>ongside</w:t>
      </w:r>
      <w:r w:rsidRPr="39A4FE8B" w:rsidR="48174CD5">
        <w:rPr>
          <w:rFonts w:asciiTheme="minorHAnsi" w:hAnsiTheme="minorHAnsi" w:eastAsiaTheme="minorEastAsia" w:cstheme="minorBidi"/>
        </w:rPr>
        <w:t>, which would meet their legal obligations for accessibility and give their customers a choice in how they read.</w:t>
      </w:r>
    </w:p>
    <w:p w:rsidR="48174CD5" w:rsidP="794B744F" w:rsidRDefault="48174CD5" w14:paraId="13C0A05D" w14:textId="5A25AF35">
      <w:pPr>
        <w:spacing w:line="480" w:lineRule="auto"/>
      </w:pPr>
      <w:r>
        <w:t xml:space="preserve">Many companies have a communications and document production division, but smaller organizations may leave this up to individuals.  However, no matter how small or large your organization is, the strategic and business decision regarding </w:t>
      </w:r>
      <w:r w:rsidR="6B86CA2E">
        <w:t>digital</w:t>
      </w:r>
      <w:r>
        <w:t xml:space="preserve"> communications must be made. The publishing industry along with the tech sector made the</w:t>
      </w:r>
      <w:r w:rsidR="11DC02B3">
        <w:t xml:space="preserve"> pivotal</w:t>
      </w:r>
      <w:r>
        <w:t xml:space="preserve"> decision years ago to deliver </w:t>
      </w:r>
      <w:r w:rsidR="384BBE03">
        <w:t>the EPUB</w:t>
      </w:r>
      <w:r>
        <w:t xml:space="preserve"> format to all their distribution outlets. Now, companies and institutions need to make a</w:t>
      </w:r>
      <w:r w:rsidR="28332E23">
        <w:t>nother</w:t>
      </w:r>
      <w:r>
        <w:t xml:space="preserve"> strategic decision; do you want to </w:t>
      </w:r>
      <w:r w:rsidR="5575C459">
        <w:t>adapt to the changing user preferences of reading on different devices, and</w:t>
      </w:r>
      <w:r>
        <w:t xml:space="preserve"> learn to embrace the free and open, modern, digital publishing format, Born Accessible EPUB 3?</w:t>
      </w:r>
    </w:p>
    <w:p w:rsidR="00870FBF" w:rsidP="6AB12969" w:rsidRDefault="005F2F0A" w14:paraId="79F07157" w14:textId="21909163">
      <w:pPr>
        <w:spacing w:line="480" w:lineRule="auto"/>
      </w:pPr>
      <w:r>
        <w:br w:type="page"/>
      </w:r>
    </w:p>
    <w:p w:rsidR="00870FBF" w:rsidP="794B744F" w:rsidRDefault="005F2F0A" w14:paraId="4CBE48AD" w14:textId="53DF607D">
      <w:pPr>
        <w:pStyle w:val="Heading2"/>
        <w:spacing w:line="480" w:lineRule="auto"/>
      </w:pPr>
      <w:bookmarkStart w:name="further_reading" w:id="12"/>
      <w:bookmarkEnd w:id="12"/>
      <w:r>
        <w:lastRenderedPageBreak/>
        <w:t>References</w:t>
      </w:r>
    </w:p>
    <w:p w:rsidRPr="00F75048" w:rsidR="2DF62437" w:rsidP="794B744F" w:rsidRDefault="00D50310" w14:paraId="58057CC4" w14:textId="6BA5AD86">
      <w:pPr>
        <w:spacing w:line="480" w:lineRule="auto"/>
      </w:pPr>
      <w:hyperlink r:id="rId21">
        <w:r w:rsidRPr="00F75048" w:rsidR="2DF62437">
          <w:rPr>
            <w:rStyle w:val="Hyperlink"/>
            <w:color w:val="auto"/>
          </w:rPr>
          <w:t>Inclusive Publishing</w:t>
        </w:r>
      </w:hyperlink>
    </w:p>
    <w:p w:rsidRPr="00F75048" w:rsidR="2DF62437" w:rsidP="794B744F" w:rsidRDefault="00D50310" w14:paraId="326C31BA" w14:textId="72C1D57D">
      <w:pPr>
        <w:spacing w:line="480" w:lineRule="auto"/>
      </w:pPr>
      <w:hyperlink r:id="rId22">
        <w:r w:rsidRPr="00F75048" w:rsidR="2DF62437">
          <w:rPr>
            <w:rStyle w:val="Hyperlink"/>
            <w:color w:val="auto"/>
          </w:rPr>
          <w:t>WordToEPUB Tool</w:t>
        </w:r>
      </w:hyperlink>
      <w:r w:rsidRPr="00F75048" w:rsidR="2DF62437">
        <w:rPr>
          <w:rStyle w:val="Hyperlink"/>
          <w:color w:val="auto"/>
        </w:rPr>
        <w:t xml:space="preserve"> </w:t>
      </w:r>
    </w:p>
    <w:p w:rsidRPr="00F75048" w:rsidR="2DF62437" w:rsidP="794B744F" w:rsidRDefault="00D50310" w14:paraId="70EA39E1" w14:textId="77777777">
      <w:pPr>
        <w:spacing w:line="480" w:lineRule="auto"/>
      </w:pPr>
      <w:hyperlink r:id="rId23">
        <w:r w:rsidRPr="00F75048" w:rsidR="2DF62437">
          <w:rPr>
            <w:rStyle w:val="Hyperlink"/>
            <w:color w:val="auto"/>
          </w:rPr>
          <w:t>Ace by DAISY, Accessibility Checker</w:t>
        </w:r>
      </w:hyperlink>
    </w:p>
    <w:p w:rsidRPr="00F75048" w:rsidR="2DF62437" w:rsidP="794B744F" w:rsidRDefault="00D50310" w14:paraId="48C69B4C" w14:textId="6455DC33">
      <w:pPr>
        <w:spacing w:line="480" w:lineRule="auto"/>
      </w:pPr>
      <w:hyperlink r:id="rId24">
        <w:r w:rsidRPr="00F75048" w:rsidR="2DF62437">
          <w:rPr>
            <w:rStyle w:val="Hyperlink"/>
            <w:color w:val="auto"/>
          </w:rPr>
          <w:t>DAISY Ace SMART</w:t>
        </w:r>
      </w:hyperlink>
    </w:p>
    <w:p w:rsidRPr="00F75048" w:rsidR="00870FBF" w:rsidP="794B744F" w:rsidRDefault="00D50310" w14:paraId="26BBFC5F" w14:textId="77777777">
      <w:pPr>
        <w:spacing w:line="480" w:lineRule="auto"/>
      </w:pPr>
      <w:hyperlink r:id="rId25">
        <w:r w:rsidRPr="00F75048" w:rsidR="00B05777">
          <w:rPr>
            <w:rStyle w:val="Hyperlink"/>
            <w:color w:val="auto"/>
          </w:rPr>
          <w:t>EPUB 3.2 Specification documents</w:t>
        </w:r>
      </w:hyperlink>
    </w:p>
    <w:p w:rsidRPr="00F75048" w:rsidR="005F2F0A" w:rsidP="794B744F" w:rsidRDefault="00D50310" w14:paraId="3A293ACB" w14:textId="18434FA7">
      <w:pPr>
        <w:spacing w:line="480" w:lineRule="auto"/>
        <w:rPr>
          <w:rStyle w:val="Hyperlink"/>
          <w:color w:val="auto"/>
        </w:rPr>
      </w:pPr>
      <w:hyperlink r:id="rId26">
        <w:r w:rsidRPr="00F75048" w:rsidR="00B05777">
          <w:rPr>
            <w:rStyle w:val="Hyperlink"/>
            <w:color w:val="auto"/>
          </w:rPr>
          <w:t>EPUB 1.0 Accessibility Specification</w:t>
        </w:r>
      </w:hyperlink>
    </w:p>
    <w:p w:rsidRPr="00F75048" w:rsidR="005F2F0A" w:rsidP="794B744F" w:rsidRDefault="00D50310" w14:paraId="6476503B" w14:textId="2974B4D1">
      <w:pPr>
        <w:spacing w:line="480" w:lineRule="auto"/>
      </w:pPr>
      <w:hyperlink r:id="rId27">
        <w:r w:rsidRPr="00F75048" w:rsidR="005F2F0A">
          <w:rPr>
            <w:rStyle w:val="Hyperlink"/>
            <w:color w:val="auto"/>
          </w:rPr>
          <w:t>EPUB Accessibility Techniques</w:t>
        </w:r>
      </w:hyperlink>
    </w:p>
    <w:p w:rsidRPr="00F75048" w:rsidR="00DF6361" w:rsidP="002557A3" w:rsidRDefault="00D50310" w14:paraId="65A7C6C8" w14:textId="77777777">
      <w:pPr>
        <w:spacing w:line="240" w:lineRule="auto"/>
      </w:pPr>
      <w:hyperlink r:id="rId28">
        <w:r w:rsidRPr="00F75048" w:rsidR="00462557">
          <w:rPr>
            <w:rStyle w:val="Hyperlink"/>
            <w:color w:val="auto"/>
          </w:rPr>
          <w:t>DAISY Webinar Series</w:t>
        </w:r>
      </w:hyperlink>
      <w:r w:rsidRPr="00F75048" w:rsidR="00462557">
        <w:t>: Recommended sessions include</w:t>
      </w:r>
      <w:r w:rsidRPr="00F75048" w:rsidR="00716B84">
        <w:t>:</w:t>
      </w:r>
    </w:p>
    <w:p w:rsidRPr="00F75048" w:rsidR="00DF6361" w:rsidP="002557A3" w:rsidRDefault="00D50310" w14:paraId="386000AA" w14:textId="054E2696">
      <w:pPr>
        <w:pStyle w:val="ListBullet"/>
        <w:numPr>
          <w:ilvl w:val="0"/>
          <w:numId w:val="15"/>
        </w:numPr>
        <w:rPr>
          <w:rStyle w:val="Hyperlink"/>
          <w:color w:val="auto"/>
        </w:rPr>
      </w:pPr>
      <w:hyperlink w:history="1" r:id="rId29">
        <w:r w:rsidRPr="00F75048" w:rsidR="00462557">
          <w:rPr>
            <w:rStyle w:val="Hyperlink"/>
            <w:color w:val="auto"/>
          </w:rPr>
          <w:t>Publishers Faceoff to Prove the Accessibility of their Titles</w:t>
        </w:r>
      </w:hyperlink>
    </w:p>
    <w:p w:rsidRPr="00F75048" w:rsidR="00DF6361" w:rsidP="002557A3" w:rsidRDefault="00D50310" w14:paraId="485802AD" w14:textId="4E7DA1A3">
      <w:pPr>
        <w:pStyle w:val="ListBullet"/>
        <w:numPr>
          <w:ilvl w:val="0"/>
          <w:numId w:val="15"/>
        </w:numPr>
        <w:rPr>
          <w:rStyle w:val="Hyperlink"/>
          <w:color w:val="auto"/>
        </w:rPr>
      </w:pPr>
      <w:hyperlink w:history="1" r:id="rId30">
        <w:r w:rsidRPr="00F75048" w:rsidR="00462557">
          <w:rPr>
            <w:rStyle w:val="Hyperlink"/>
            <w:color w:val="auto"/>
          </w:rPr>
          <w:t>Create EPUB Publications with a Simple Tool Anyone Can Use</w:t>
        </w:r>
      </w:hyperlink>
    </w:p>
    <w:p w:rsidRPr="00F75048" w:rsidR="00462557" w:rsidP="002557A3" w:rsidRDefault="00D50310" w14:paraId="7D496CB2" w14:textId="10A647A6">
      <w:pPr>
        <w:pStyle w:val="ListBullet"/>
        <w:numPr>
          <w:ilvl w:val="0"/>
          <w:numId w:val="15"/>
        </w:numPr>
      </w:pPr>
      <w:hyperlink w:history="1" r:id="rId31">
        <w:r w:rsidRPr="00F75048" w:rsidR="00462557">
          <w:rPr>
            <w:rStyle w:val="Hyperlink"/>
            <w:color w:val="auto"/>
          </w:rPr>
          <w:t>WordToEPUB Extended Tutorial</w:t>
        </w:r>
      </w:hyperlink>
    </w:p>
    <w:p w:rsidRPr="00F75048" w:rsidR="6E7B0C03" w:rsidP="0CBF1EF5" w:rsidRDefault="00D50310" w14:paraId="27DAAE3B" w14:textId="11D97654">
      <w:pPr>
        <w:spacing w:line="480" w:lineRule="auto"/>
      </w:pPr>
      <w:hyperlink r:id="rId32">
        <w:r w:rsidRPr="00F75048" w:rsidR="4CDFA2DC">
          <w:rPr>
            <w:rStyle w:val="Hyperlink"/>
            <w:color w:val="auto"/>
          </w:rPr>
          <w:t>EPUB 3: Marching to Replace PDF as the Standard for Accessible Published Materials</w:t>
        </w:r>
      </w:hyperlink>
    </w:p>
    <w:p w:rsidR="51AE6AB1" w:rsidP="6AB12969" w:rsidRDefault="51AE6AB1" w14:paraId="1982EBC8" w14:textId="22C725EB">
      <w:pPr>
        <w:spacing w:line="480" w:lineRule="auto"/>
      </w:pPr>
      <w:r>
        <w:br w:type="page"/>
      </w:r>
    </w:p>
    <w:p w:rsidR="51AE6AB1" w:rsidP="794B744F" w:rsidRDefault="51AE6AB1" w14:paraId="5E8BC32A" w14:textId="2BA71008">
      <w:pPr>
        <w:pStyle w:val="Heading2"/>
        <w:spacing w:line="480" w:lineRule="auto"/>
      </w:pPr>
      <w:bookmarkStart w:name="acknowledgements" w:id="13"/>
      <w:bookmarkEnd w:id="13"/>
      <w:r>
        <w:lastRenderedPageBreak/>
        <w:t>Acknowledgements</w:t>
      </w:r>
    </w:p>
    <w:p w:rsidR="51AE6AB1" w:rsidP="00DC7040" w:rsidRDefault="51AE6AB1" w14:paraId="0F307DF1" w14:textId="661A36F3">
      <w:pPr>
        <w:spacing w:line="480" w:lineRule="auto"/>
      </w:pPr>
      <w:r>
        <w:t>We</w:t>
      </w:r>
      <w:r w:rsidR="005F2F0A">
        <w:t xml:space="preserve"> woul</w:t>
      </w:r>
      <w:r>
        <w:t>d like to thank the following people who contributed to the development of this document:</w:t>
      </w:r>
    </w:p>
    <w:p w:rsidR="503F1128" w:rsidP="00836A7E" w:rsidRDefault="503F1128" w14:paraId="008C2E0F" w14:textId="5E4C8A08">
      <w:pPr>
        <w:pStyle w:val="ListParagraph"/>
        <w:numPr>
          <w:ilvl w:val="0"/>
          <w:numId w:val="1"/>
        </w:numPr>
        <w:spacing w:line="360" w:lineRule="auto"/>
      </w:pPr>
      <w:r>
        <w:t>A</w:t>
      </w:r>
      <w:r w:rsidR="2FC6124D">
        <w:t>nthony</w:t>
      </w:r>
      <w:r>
        <w:t xml:space="preserve"> Adams</w:t>
      </w:r>
      <w:r w:rsidR="53608BE9">
        <w:t>, Access2Online</w:t>
      </w:r>
    </w:p>
    <w:p w:rsidR="503F1128" w:rsidP="00836A7E" w:rsidRDefault="503F1128" w14:paraId="2437E1B6" w14:textId="260C2FA5">
      <w:pPr>
        <w:pStyle w:val="ListParagraph"/>
        <w:numPr>
          <w:ilvl w:val="0"/>
          <w:numId w:val="1"/>
        </w:numPr>
        <w:spacing w:line="360" w:lineRule="auto"/>
      </w:pPr>
      <w:r>
        <w:t>Bruce Bailey</w:t>
      </w:r>
    </w:p>
    <w:p w:rsidR="503F1128" w:rsidP="00836A7E" w:rsidRDefault="503F1128" w14:paraId="66783DDD" w14:textId="7CF88F64">
      <w:pPr>
        <w:pStyle w:val="ListParagraph"/>
        <w:numPr>
          <w:ilvl w:val="0"/>
          <w:numId w:val="1"/>
        </w:numPr>
        <w:spacing w:line="360" w:lineRule="auto"/>
      </w:pPr>
      <w:r>
        <w:t>Crystal Carson</w:t>
      </w:r>
      <w:r w:rsidR="398A397C">
        <w:t>, Access2Online</w:t>
      </w:r>
    </w:p>
    <w:p w:rsidR="503F1128" w:rsidP="00836A7E" w:rsidRDefault="503F1128" w14:paraId="17B13DBC" w14:textId="04C87BF6">
      <w:pPr>
        <w:pStyle w:val="ListParagraph"/>
        <w:numPr>
          <w:ilvl w:val="0"/>
          <w:numId w:val="1"/>
        </w:numPr>
        <w:spacing w:line="360" w:lineRule="auto"/>
      </w:pPr>
      <w:r>
        <w:t>Daniel Goldstein</w:t>
      </w:r>
    </w:p>
    <w:p w:rsidR="503F1128" w:rsidP="00836A7E" w:rsidRDefault="6D4F603A" w14:paraId="17D7C8D7" w14:textId="2E2C4FF5">
      <w:pPr>
        <w:pStyle w:val="ListParagraph"/>
        <w:numPr>
          <w:ilvl w:val="0"/>
          <w:numId w:val="1"/>
        </w:numPr>
        <w:spacing w:line="360" w:lineRule="auto"/>
      </w:pPr>
      <w:r>
        <w:t xml:space="preserve">Sarah Hilderley, </w:t>
      </w:r>
      <w:r w:rsidR="394C0FA3">
        <w:t xml:space="preserve">The </w:t>
      </w:r>
      <w:r>
        <w:t>DAISY Consortiu</w:t>
      </w:r>
      <w:r w:rsidR="1A2184A3">
        <w:t>m</w:t>
      </w:r>
      <w:r w:rsidR="5CE435EA">
        <w:t>, Editor</w:t>
      </w:r>
    </w:p>
    <w:p w:rsidR="503F1128" w:rsidP="00836A7E" w:rsidRDefault="503F1128" w14:paraId="7ABEAECE" w14:textId="5ED97219">
      <w:pPr>
        <w:pStyle w:val="ListParagraph"/>
        <w:numPr>
          <w:ilvl w:val="0"/>
          <w:numId w:val="1"/>
        </w:numPr>
        <w:spacing w:line="360" w:lineRule="auto"/>
      </w:pPr>
      <w:r>
        <w:t>Michael Johnson</w:t>
      </w:r>
      <w:r w:rsidR="31EE11D4">
        <w:t>, Benetech</w:t>
      </w:r>
      <w:r w:rsidR="390292E6">
        <w:t>, a</w:t>
      </w:r>
      <w:r w:rsidR="34495B8F">
        <w:t xml:space="preserve"> full member of </w:t>
      </w:r>
      <w:r w:rsidR="2497BE6D">
        <w:t>T</w:t>
      </w:r>
      <w:r w:rsidR="34495B8F">
        <w:t>he DAISY Consortium</w:t>
      </w:r>
    </w:p>
    <w:p w:rsidR="503F1128" w:rsidP="00836A7E" w:rsidRDefault="6D4F603A" w14:paraId="4790D3D3" w14:textId="5FA658F2">
      <w:pPr>
        <w:pStyle w:val="ListParagraph"/>
        <w:numPr>
          <w:ilvl w:val="0"/>
          <w:numId w:val="1"/>
        </w:numPr>
        <w:spacing w:line="360" w:lineRule="auto"/>
      </w:pPr>
      <w:r>
        <w:t xml:space="preserve">George Kerscher, </w:t>
      </w:r>
      <w:r w:rsidR="5B471FE9">
        <w:t xml:space="preserve">The </w:t>
      </w:r>
      <w:r>
        <w:t>DAISY Consortium</w:t>
      </w:r>
      <w:r w:rsidR="1C1D9C39">
        <w:t>, Lead Author</w:t>
      </w:r>
    </w:p>
    <w:p w:rsidR="503F1128" w:rsidP="00836A7E" w:rsidRDefault="503F1128" w14:paraId="3D7BBDF5" w14:textId="4851C877">
      <w:pPr>
        <w:pStyle w:val="ListParagraph"/>
        <w:numPr>
          <w:ilvl w:val="0"/>
          <w:numId w:val="1"/>
        </w:numPr>
        <w:spacing w:line="360" w:lineRule="auto"/>
      </w:pPr>
      <w:r>
        <w:t xml:space="preserve">Richard Orme, </w:t>
      </w:r>
      <w:r w:rsidR="2ED85289">
        <w:t xml:space="preserve">The </w:t>
      </w:r>
      <w:r>
        <w:t>DAISY Consortium</w:t>
      </w:r>
    </w:p>
    <w:p w:rsidR="503F1128" w:rsidP="00836A7E" w:rsidRDefault="503F1128" w14:paraId="1FAA67A7" w14:textId="1DAD86B0">
      <w:pPr>
        <w:pStyle w:val="ListParagraph"/>
        <w:numPr>
          <w:ilvl w:val="0"/>
          <w:numId w:val="1"/>
        </w:numPr>
        <w:spacing w:line="360" w:lineRule="auto"/>
      </w:pPr>
      <w:bookmarkStart w:name="_Hlk49439931" w:id="14"/>
      <w:r>
        <w:t>John Purcell</w:t>
      </w:r>
      <w:r w:rsidR="2849AFFF">
        <w:t xml:space="preserve">, </w:t>
      </w:r>
      <w:proofErr w:type="spellStart"/>
      <w:r w:rsidR="2849AFFF">
        <w:t>Amnet</w:t>
      </w:r>
      <w:proofErr w:type="spellEnd"/>
      <w:r w:rsidR="2849AFFF">
        <w:t xml:space="preserve"> Systems</w:t>
      </w:r>
      <w:r w:rsidR="437F2194">
        <w:t>, a</w:t>
      </w:r>
      <w:r w:rsidRPr="7D505922" w:rsidR="337F80B5">
        <w:t xml:space="preserve"> DAISY Consortium Inclusive Publishing Partner and active contributor of this white paper project</w:t>
      </w:r>
    </w:p>
    <w:bookmarkEnd w:id="14"/>
    <w:p w:rsidR="503F1128" w:rsidP="00836A7E" w:rsidRDefault="503F1128" w14:paraId="5F645749" w14:textId="73ECFE3C">
      <w:pPr>
        <w:pStyle w:val="ListParagraph"/>
        <w:numPr>
          <w:ilvl w:val="0"/>
          <w:numId w:val="1"/>
        </w:numPr>
        <w:spacing w:line="360" w:lineRule="auto"/>
      </w:pPr>
      <w:r>
        <w:t>Peter Shikli</w:t>
      </w:r>
      <w:r w:rsidR="0AAE6D34">
        <w:t>, Access2Online</w:t>
      </w:r>
    </w:p>
    <w:p w:rsidR="07FCC5B6" w:rsidP="00836A7E" w:rsidRDefault="07FCC5B6" w14:paraId="63DD8715" w14:textId="5F92D6EE">
      <w:pPr>
        <w:pStyle w:val="ListParagraph"/>
        <w:numPr>
          <w:ilvl w:val="0"/>
          <w:numId w:val="1"/>
        </w:numPr>
        <w:spacing w:line="360" w:lineRule="auto"/>
      </w:pPr>
      <w:r>
        <w:t xml:space="preserve">Avneesh Singh, </w:t>
      </w:r>
      <w:r w:rsidR="2A51D049">
        <w:t xml:space="preserve">The </w:t>
      </w:r>
      <w:r>
        <w:t>DAISY Consortium</w:t>
      </w:r>
    </w:p>
    <w:p w:rsidR="0070768D" w:rsidRDefault="0070768D" w14:paraId="69781108" w14:textId="77777777">
      <w:pPr>
        <w:suppressAutoHyphens w:val="0"/>
        <w:rPr>
          <w:color w:val="2F5496"/>
          <w:sz w:val="26"/>
          <w:szCs w:val="26"/>
        </w:rPr>
      </w:pPr>
      <w:r>
        <w:br w:type="page"/>
      </w:r>
    </w:p>
    <w:p w:rsidR="00B05777" w:rsidP="794B744F" w:rsidRDefault="00B05777" w14:paraId="0494D027" w14:textId="29D5CDAA">
      <w:pPr>
        <w:pStyle w:val="Heading2"/>
        <w:spacing w:line="480" w:lineRule="auto"/>
      </w:pPr>
      <w:bookmarkStart w:name="_Creative_Commons_License" w:id="15"/>
      <w:bookmarkEnd w:id="15"/>
      <w:r>
        <w:lastRenderedPageBreak/>
        <w:t xml:space="preserve">Creative Commons License </w:t>
      </w:r>
    </w:p>
    <w:p w:rsidR="77D96FA8" w:rsidP="794B744F" w:rsidRDefault="77D96FA8" w14:paraId="5EC37A6C" w14:textId="04E88EA1">
      <w:pPr>
        <w:spacing w:line="480" w:lineRule="auto"/>
        <w:rPr>
          <w:color w:val="464646"/>
        </w:rPr>
      </w:pPr>
      <w:r w:rsidRPr="794B744F">
        <w:rPr>
          <w:color w:val="3C3C3B"/>
        </w:rPr>
        <w:t xml:space="preserve">This </w:t>
      </w:r>
      <w:r w:rsidRPr="794B744F" w:rsidR="210AAC80">
        <w:rPr>
          <w:color w:val="3C3C3B"/>
        </w:rPr>
        <w:t>document</w:t>
      </w:r>
      <w:r w:rsidRPr="794B744F">
        <w:rPr>
          <w:color w:val="3C3C3B"/>
        </w:rPr>
        <w:t xml:space="preserve"> is licensed under a Creative Commons Attribution-</w:t>
      </w:r>
      <w:proofErr w:type="spellStart"/>
      <w:r w:rsidRPr="794B744F">
        <w:rPr>
          <w:color w:val="3C3C3B"/>
        </w:rPr>
        <w:t>NonCommercial</w:t>
      </w:r>
      <w:proofErr w:type="spellEnd"/>
      <w:r w:rsidRPr="794B744F">
        <w:rPr>
          <w:color w:val="3C3C3B"/>
        </w:rPr>
        <w:t>-</w:t>
      </w:r>
      <w:proofErr w:type="spellStart"/>
      <w:r w:rsidRPr="794B744F">
        <w:rPr>
          <w:color w:val="3C3C3B"/>
        </w:rPr>
        <w:t>ShareAlike</w:t>
      </w:r>
      <w:proofErr w:type="spellEnd"/>
      <w:r w:rsidRPr="794B744F">
        <w:rPr>
          <w:color w:val="3C3C3B"/>
        </w:rPr>
        <w:t xml:space="preserve"> </w:t>
      </w:r>
      <w:r w:rsidRPr="794B744F" w:rsidR="78BC9F2F">
        <w:rPr>
          <w:color w:val="3C3C3B"/>
        </w:rPr>
        <w:t xml:space="preserve">4.0 International </w:t>
      </w:r>
      <w:r w:rsidRPr="794B744F">
        <w:rPr>
          <w:color w:val="3C3C3B"/>
        </w:rPr>
        <w:t>License</w:t>
      </w:r>
      <w:r w:rsidRPr="794B744F" w:rsidR="51C82F86">
        <w:rPr>
          <w:color w:val="3C3C3B"/>
        </w:rPr>
        <w:t xml:space="preserve">. </w:t>
      </w:r>
    </w:p>
    <w:p w:rsidR="51C82F86" w:rsidP="794B744F" w:rsidRDefault="51C82F86" w14:paraId="1CCE7B18" w14:textId="4F7735FF">
      <w:pPr>
        <w:spacing w:line="480" w:lineRule="auto"/>
        <w:rPr>
          <w:color w:val="464646"/>
        </w:rPr>
      </w:pPr>
      <w:r w:rsidRPr="794B744F">
        <w:rPr>
          <w:color w:val="464646"/>
        </w:rPr>
        <w:t>This license allows re-users to distribute, remix, adapt, and build upon the material in any medium or format for noncommercial purposes only, and only so long as attribution is given to the creator. If you remix, adapt, or build upon the material, you must license the modified material under identical terms.</w:t>
      </w:r>
    </w:p>
    <w:p w:rsidR="4A1D507A" w:rsidP="794B744F" w:rsidRDefault="4A1D507A" w14:paraId="5E6DD42E" w14:textId="3E3CD5E6">
      <w:pPr>
        <w:spacing w:line="480" w:lineRule="auto"/>
        <w:rPr>
          <w:color w:val="464646"/>
        </w:rPr>
      </w:pPr>
      <w:r w:rsidRPr="794B744F">
        <w:rPr>
          <w:color w:val="464646"/>
        </w:rPr>
        <w:t>CC BY-NC-SA includes the following elements:</w:t>
      </w:r>
    </w:p>
    <w:p w:rsidR="4A1D507A" w:rsidP="794B744F" w:rsidRDefault="4A1D507A" w14:paraId="3EFADE31" w14:textId="4A74ED61">
      <w:pPr>
        <w:pStyle w:val="ListParagraph"/>
        <w:numPr>
          <w:ilvl w:val="0"/>
          <w:numId w:val="7"/>
        </w:numPr>
        <w:spacing w:after="0" w:line="480" w:lineRule="auto"/>
        <w:rPr>
          <w:color w:val="464646"/>
        </w:rPr>
      </w:pPr>
      <w:r w:rsidRPr="794B744F">
        <w:rPr>
          <w:color w:val="464646"/>
        </w:rPr>
        <w:t>Credit must be given to the creator</w:t>
      </w:r>
    </w:p>
    <w:p w:rsidR="4A1D507A" w:rsidP="794B744F" w:rsidRDefault="4A1D507A" w14:paraId="0BD3A174" w14:textId="07C0388F">
      <w:pPr>
        <w:pStyle w:val="ListParagraph"/>
        <w:numPr>
          <w:ilvl w:val="0"/>
          <w:numId w:val="7"/>
        </w:numPr>
        <w:spacing w:after="0" w:line="480" w:lineRule="auto"/>
        <w:rPr>
          <w:color w:val="464646"/>
        </w:rPr>
      </w:pPr>
      <w:r w:rsidRPr="794B744F">
        <w:rPr>
          <w:color w:val="464646"/>
        </w:rPr>
        <w:t>Only non-commercial uses of the work are permitted</w:t>
      </w:r>
    </w:p>
    <w:p w:rsidR="4A1D507A" w:rsidP="794B744F" w:rsidRDefault="4A1D507A" w14:paraId="08899C7B" w14:textId="4FB44A81">
      <w:pPr>
        <w:pStyle w:val="ListParagraph"/>
        <w:numPr>
          <w:ilvl w:val="0"/>
          <w:numId w:val="7"/>
        </w:numPr>
        <w:spacing w:after="120" w:line="480" w:lineRule="auto"/>
        <w:rPr>
          <w:color w:val="464646"/>
        </w:rPr>
      </w:pPr>
      <w:r w:rsidRPr="794B744F">
        <w:rPr>
          <w:color w:val="464646"/>
        </w:rPr>
        <w:t>Adaptations must be shared under the same terms</w:t>
      </w:r>
    </w:p>
    <w:p w:rsidR="6A5EB1CA" w:rsidP="794B744F" w:rsidRDefault="6A5EB1CA" w14:paraId="72ED9B22" w14:textId="4FA62412">
      <w:pPr>
        <w:spacing w:line="480" w:lineRule="auto"/>
        <w:rPr>
          <w:color w:val="464646"/>
        </w:rPr>
      </w:pPr>
      <w:r w:rsidRPr="794B744F">
        <w:rPr>
          <w:color w:val="464646"/>
        </w:rPr>
        <w:t>Full details of this license can be accessed at the following website:</w:t>
      </w:r>
    </w:p>
    <w:p w:rsidRPr="00F75048" w:rsidR="00B05777" w:rsidP="6AB12969" w:rsidRDefault="00D50310" w14:paraId="7E011BE7" w14:textId="488A05BA">
      <w:pPr>
        <w:spacing w:line="480" w:lineRule="auto"/>
      </w:pPr>
      <w:hyperlink r:id="rId33">
        <w:r w:rsidRPr="00F75048" w:rsidR="00B05777">
          <w:rPr>
            <w:rStyle w:val="Hyperlink"/>
            <w:color w:val="auto"/>
          </w:rPr>
          <w:t>https://creativecommons.org/licenses/by-nc-sa/4.0/</w:t>
        </w:r>
      </w:hyperlink>
      <w:r w:rsidRPr="00F75048" w:rsidR="78199E54">
        <w:t xml:space="preserve"> </w:t>
      </w:r>
    </w:p>
    <w:p w:rsidR="00AD3719" w:rsidP="6AB12969" w:rsidRDefault="00CE661D" w14:paraId="64889484" w14:textId="6917FDB3">
      <w:pPr>
        <w:spacing w:line="480" w:lineRule="auto"/>
      </w:pPr>
      <w:r>
        <w:t xml:space="preserve">The original version of this </w:t>
      </w:r>
      <w:r w:rsidR="00AD3719">
        <w:t>publication can be found at:</w:t>
      </w:r>
      <w:r w:rsidR="00B142EB">
        <w:br/>
      </w:r>
      <w:hyperlink w:history="1" r:id="rId34">
        <w:r w:rsidRPr="00BF32D9" w:rsidR="0030693D">
          <w:rPr>
            <w:rStyle w:val="Hyperlink"/>
            <w:color w:val="auto"/>
          </w:rPr>
          <w:t>https://daisy.org/</w:t>
        </w:r>
        <w:r w:rsidRPr="00BF32D9" w:rsidR="00695C33">
          <w:rPr>
            <w:rStyle w:val="Hyperlink"/>
            <w:color w:val="auto"/>
          </w:rPr>
          <w:t>MDPWhitepaper</w:t>
        </w:r>
      </w:hyperlink>
    </w:p>
    <w:sectPr w:rsidR="00AD3719" w:rsidSect="00324E58">
      <w:headerReference w:type="default" r:id="rId35"/>
      <w:footerReference w:type="default" r:id="rId36"/>
      <w:pgSz w:w="12240" w:h="15840" w:orient="portrait"/>
      <w:pgMar w:top="720" w:right="720" w:bottom="720" w:left="720"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388" w:rsidRDefault="00002388" w14:paraId="73C02D1C" w14:textId="77777777">
      <w:pPr>
        <w:spacing w:after="0" w:line="240" w:lineRule="auto"/>
      </w:pPr>
      <w:r>
        <w:separator/>
      </w:r>
    </w:p>
  </w:endnote>
  <w:endnote w:type="continuationSeparator" w:id="0">
    <w:p w:rsidR="00002388" w:rsidRDefault="00002388" w14:paraId="52086909" w14:textId="77777777">
      <w:pPr>
        <w:spacing w:after="0" w:line="240" w:lineRule="auto"/>
      </w:pPr>
      <w:r>
        <w:continuationSeparator/>
      </w:r>
    </w:p>
  </w:endnote>
  <w:endnote w:type="continuationNotice" w:id="1">
    <w:p w:rsidR="00002388" w:rsidRDefault="00002388" w14:paraId="005B16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673624"/>
      <w:docPartObj>
        <w:docPartGallery w:val="Page Numbers (Bottom of Page)"/>
        <w:docPartUnique/>
      </w:docPartObj>
    </w:sdtPr>
    <w:sdtEndPr>
      <w:rPr>
        <w:noProof/>
      </w:rPr>
    </w:sdtEndPr>
    <w:sdtContent>
      <w:p w:rsidR="00324E58" w:rsidRDefault="00324E58" w14:paraId="60D7C02E" w14:textId="73A48200">
        <w:pPr>
          <w:pStyle w:val="Footer"/>
        </w:pPr>
        <w:r>
          <w:fldChar w:fldCharType="begin"/>
        </w:r>
        <w:r>
          <w:instrText xml:space="preserve"> PAGE   \* MERGEFORMAT </w:instrText>
        </w:r>
        <w:r>
          <w:fldChar w:fldCharType="separate"/>
        </w:r>
        <w:r>
          <w:rPr>
            <w:noProof/>
          </w:rPr>
          <w:t>2</w:t>
        </w:r>
        <w:r>
          <w:rPr>
            <w:noProof/>
          </w:rPr>
          <w:fldChar w:fldCharType="end"/>
        </w:r>
      </w:p>
    </w:sdtContent>
  </w:sdt>
  <w:p w:rsidR="001949F0" w:rsidRDefault="001949F0" w14:paraId="58A2C3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388" w:rsidRDefault="00002388" w14:paraId="4F4EAF52" w14:textId="77777777">
      <w:pPr>
        <w:spacing w:after="0" w:line="240" w:lineRule="auto"/>
      </w:pPr>
      <w:r>
        <w:rPr>
          <w:color w:val="000000"/>
        </w:rPr>
        <w:separator/>
      </w:r>
    </w:p>
  </w:footnote>
  <w:footnote w:type="continuationSeparator" w:id="0">
    <w:p w:rsidR="00002388" w:rsidRDefault="00002388" w14:paraId="1A5F1C94" w14:textId="77777777">
      <w:pPr>
        <w:spacing w:after="0" w:line="240" w:lineRule="auto"/>
      </w:pPr>
      <w:r>
        <w:continuationSeparator/>
      </w:r>
    </w:p>
  </w:footnote>
  <w:footnote w:type="continuationNotice" w:id="1">
    <w:p w:rsidR="00002388" w:rsidRDefault="00002388" w14:paraId="763B8147" w14:textId="77777777">
      <w:pPr>
        <w:spacing w:after="0" w:line="240" w:lineRule="auto"/>
      </w:pPr>
    </w:p>
  </w:footnote>
  <w:footnote w:id="2">
    <w:p w:rsidR="24AE1DE7" w:rsidP="24AE1DE7" w:rsidRDefault="24AE1DE7" w14:paraId="226FAE20" w14:textId="2CDE3E5D">
      <w:pPr>
        <w:pStyle w:val="FootnoteText"/>
      </w:pPr>
      <w:r w:rsidRPr="24AE1DE7">
        <w:rPr>
          <w:rStyle w:val="FootnoteReference"/>
        </w:rPr>
        <w:footnoteRef/>
      </w:r>
      <w:r w:rsidR="7A9FB278">
        <w:t xml:space="preserve"> The following companies are amongst those who are using EPUB 3: Penguin Random House, McGraw Hill, Hachette Livre, Pearson, Macmillan, Google, Apple Inc., Rakuten Kobo as well as many others.</w:t>
      </w:r>
    </w:p>
  </w:footnote>
  <w:footnote w:id="3">
    <w:p w:rsidRPr="001949F0" w:rsidR="001949F0" w:rsidRDefault="001949F0" w14:paraId="3EB74A70" w14:textId="6E01C136">
      <w:pPr>
        <w:pStyle w:val="FootnoteText"/>
        <w:rPr>
          <w:lang w:val="en-CA"/>
        </w:rPr>
      </w:pPr>
      <w:r>
        <w:rPr>
          <w:rStyle w:val="FootnoteReference"/>
        </w:rPr>
        <w:footnoteRef/>
      </w:r>
      <w:r w:rsidR="142A5C84">
        <w:t xml:space="preserve"> </w:t>
      </w:r>
      <w:r w:rsidRPr="794B744F" w:rsidR="142A5C84">
        <w:rPr>
          <w:color w:val="000000" w:themeColor="text1"/>
        </w:rPr>
        <w:t>The service bureaus who remediate PDFs charge between $1 and $10 per page, depending on its complexity and number of PDF files. These can take at least a few days to deliver and if subsequent edits are required then the whole process has to begin again. In the common case of legal proceedings, for example, a 20-page PDF is produced a dozen times a day from an MS Word template.  Besides the delay, that agency will pay over $300,000 per year to remediate PDFs. They do that instead of automatically producing a Born Accessible EPUB 3 file, all because they just don’t know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949F0" w:rsidR="001949F0" w:rsidRDefault="001949F0" w14:paraId="6385E488" w14:textId="4F44C3B6">
    <w:pPr>
      <w:pStyle w:val="Header"/>
      <w:rPr>
        <w:sz w:val="16"/>
        <w:szCs w:val="16"/>
      </w:rPr>
    </w:pPr>
    <w:r w:rsidRPr="001949F0">
      <w:rPr>
        <w:rStyle w:val="normaltextrun"/>
        <w:color w:val="2F5496"/>
        <w:sz w:val="16"/>
        <w:szCs w:val="16"/>
        <w:shd w:val="clear" w:color="auto" w:fill="FFFFFF"/>
      </w:rPr>
      <w:t>It’s Time to Use the Modern Digital Publishing Format for Your Organization’s Documents</w:t>
    </w:r>
  </w:p>
  <w:p w:rsidR="001949F0" w:rsidRDefault="001949F0" w14:paraId="6CCEC1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CE0E3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C31BCC"/>
    <w:multiLevelType w:val="hybridMultilevel"/>
    <w:tmpl w:val="FFFFFFFF"/>
    <w:lvl w:ilvl="0" w:tplc="5352D88E">
      <w:start w:val="1"/>
      <w:numFmt w:val="bullet"/>
      <w:lvlText w:val=""/>
      <w:lvlJc w:val="left"/>
      <w:pPr>
        <w:ind w:left="720" w:hanging="360"/>
      </w:pPr>
      <w:rPr>
        <w:rFonts w:hint="default" w:ascii="Symbol" w:hAnsi="Symbol"/>
      </w:rPr>
    </w:lvl>
    <w:lvl w:ilvl="1" w:tplc="3DF42FCC">
      <w:start w:val="1"/>
      <w:numFmt w:val="bullet"/>
      <w:lvlText w:val="o"/>
      <w:lvlJc w:val="left"/>
      <w:pPr>
        <w:ind w:left="1440" w:hanging="360"/>
      </w:pPr>
      <w:rPr>
        <w:rFonts w:hint="default" w:ascii="Courier New" w:hAnsi="Courier New"/>
      </w:rPr>
    </w:lvl>
    <w:lvl w:ilvl="2" w:tplc="F55A075A">
      <w:start w:val="1"/>
      <w:numFmt w:val="bullet"/>
      <w:lvlText w:val=""/>
      <w:lvlJc w:val="left"/>
      <w:pPr>
        <w:ind w:left="2160" w:hanging="360"/>
      </w:pPr>
      <w:rPr>
        <w:rFonts w:hint="default" w:ascii="Wingdings" w:hAnsi="Wingdings"/>
      </w:rPr>
    </w:lvl>
    <w:lvl w:ilvl="3" w:tplc="71CC2F3A">
      <w:start w:val="1"/>
      <w:numFmt w:val="bullet"/>
      <w:lvlText w:val=""/>
      <w:lvlJc w:val="left"/>
      <w:pPr>
        <w:ind w:left="2880" w:hanging="360"/>
      </w:pPr>
      <w:rPr>
        <w:rFonts w:hint="default" w:ascii="Symbol" w:hAnsi="Symbol"/>
      </w:rPr>
    </w:lvl>
    <w:lvl w:ilvl="4" w:tplc="4F8E88D6">
      <w:start w:val="1"/>
      <w:numFmt w:val="bullet"/>
      <w:lvlText w:val="o"/>
      <w:lvlJc w:val="left"/>
      <w:pPr>
        <w:ind w:left="3600" w:hanging="360"/>
      </w:pPr>
      <w:rPr>
        <w:rFonts w:hint="default" w:ascii="Courier New" w:hAnsi="Courier New"/>
      </w:rPr>
    </w:lvl>
    <w:lvl w:ilvl="5" w:tplc="E79E2132">
      <w:start w:val="1"/>
      <w:numFmt w:val="bullet"/>
      <w:lvlText w:val=""/>
      <w:lvlJc w:val="left"/>
      <w:pPr>
        <w:ind w:left="4320" w:hanging="360"/>
      </w:pPr>
      <w:rPr>
        <w:rFonts w:hint="default" w:ascii="Wingdings" w:hAnsi="Wingdings"/>
      </w:rPr>
    </w:lvl>
    <w:lvl w:ilvl="6" w:tplc="0756E8B4">
      <w:start w:val="1"/>
      <w:numFmt w:val="bullet"/>
      <w:lvlText w:val=""/>
      <w:lvlJc w:val="left"/>
      <w:pPr>
        <w:ind w:left="5040" w:hanging="360"/>
      </w:pPr>
      <w:rPr>
        <w:rFonts w:hint="default" w:ascii="Symbol" w:hAnsi="Symbol"/>
      </w:rPr>
    </w:lvl>
    <w:lvl w:ilvl="7" w:tplc="0066B4C8">
      <w:start w:val="1"/>
      <w:numFmt w:val="bullet"/>
      <w:lvlText w:val="o"/>
      <w:lvlJc w:val="left"/>
      <w:pPr>
        <w:ind w:left="5760" w:hanging="360"/>
      </w:pPr>
      <w:rPr>
        <w:rFonts w:hint="default" w:ascii="Courier New" w:hAnsi="Courier New"/>
      </w:rPr>
    </w:lvl>
    <w:lvl w:ilvl="8" w:tplc="D144B1C4">
      <w:start w:val="1"/>
      <w:numFmt w:val="bullet"/>
      <w:lvlText w:val=""/>
      <w:lvlJc w:val="left"/>
      <w:pPr>
        <w:ind w:left="6480" w:hanging="360"/>
      </w:pPr>
      <w:rPr>
        <w:rFonts w:hint="default" w:ascii="Wingdings" w:hAnsi="Wingdings"/>
      </w:rPr>
    </w:lvl>
  </w:abstractNum>
  <w:abstractNum w:abstractNumId="2" w15:restartNumberingAfterBreak="0">
    <w:nsid w:val="0F0A2AFA"/>
    <w:multiLevelType w:val="hybridMultilevel"/>
    <w:tmpl w:val="FFFFFFFF"/>
    <w:lvl w:ilvl="0" w:tplc="F36286A4">
      <w:start w:val="1"/>
      <w:numFmt w:val="decimal"/>
      <w:lvlText w:val="%1."/>
      <w:lvlJc w:val="left"/>
      <w:pPr>
        <w:ind w:left="720" w:hanging="360"/>
      </w:pPr>
    </w:lvl>
    <w:lvl w:ilvl="1" w:tplc="A7DAE252">
      <w:start w:val="1"/>
      <w:numFmt w:val="lowerLetter"/>
      <w:lvlText w:val="%2."/>
      <w:lvlJc w:val="left"/>
      <w:pPr>
        <w:ind w:left="1440" w:hanging="360"/>
      </w:pPr>
    </w:lvl>
    <w:lvl w:ilvl="2" w:tplc="E20A3D76">
      <w:start w:val="1"/>
      <w:numFmt w:val="lowerRoman"/>
      <w:lvlText w:val="%3."/>
      <w:lvlJc w:val="right"/>
      <w:pPr>
        <w:ind w:left="2160" w:hanging="180"/>
      </w:pPr>
    </w:lvl>
    <w:lvl w:ilvl="3" w:tplc="60AAE7F8">
      <w:start w:val="1"/>
      <w:numFmt w:val="decimal"/>
      <w:lvlText w:val="%4."/>
      <w:lvlJc w:val="left"/>
      <w:pPr>
        <w:ind w:left="2880" w:hanging="360"/>
      </w:pPr>
    </w:lvl>
    <w:lvl w:ilvl="4" w:tplc="BBFC55FE">
      <w:start w:val="1"/>
      <w:numFmt w:val="lowerLetter"/>
      <w:lvlText w:val="%5."/>
      <w:lvlJc w:val="left"/>
      <w:pPr>
        <w:ind w:left="3600" w:hanging="360"/>
      </w:pPr>
    </w:lvl>
    <w:lvl w:ilvl="5" w:tplc="841E0898">
      <w:start w:val="1"/>
      <w:numFmt w:val="lowerRoman"/>
      <w:lvlText w:val="%6."/>
      <w:lvlJc w:val="right"/>
      <w:pPr>
        <w:ind w:left="4320" w:hanging="180"/>
      </w:pPr>
    </w:lvl>
    <w:lvl w:ilvl="6" w:tplc="0F48B78C">
      <w:start w:val="1"/>
      <w:numFmt w:val="decimal"/>
      <w:lvlText w:val="%7."/>
      <w:lvlJc w:val="left"/>
      <w:pPr>
        <w:ind w:left="5040" w:hanging="360"/>
      </w:pPr>
    </w:lvl>
    <w:lvl w:ilvl="7" w:tplc="EF868A8E">
      <w:start w:val="1"/>
      <w:numFmt w:val="lowerLetter"/>
      <w:lvlText w:val="%8."/>
      <w:lvlJc w:val="left"/>
      <w:pPr>
        <w:ind w:left="5760" w:hanging="360"/>
      </w:pPr>
    </w:lvl>
    <w:lvl w:ilvl="8" w:tplc="D046B5A0">
      <w:start w:val="1"/>
      <w:numFmt w:val="lowerRoman"/>
      <w:lvlText w:val="%9."/>
      <w:lvlJc w:val="right"/>
      <w:pPr>
        <w:ind w:left="6480" w:hanging="180"/>
      </w:pPr>
    </w:lvl>
  </w:abstractNum>
  <w:abstractNum w:abstractNumId="3" w15:restartNumberingAfterBreak="0">
    <w:nsid w:val="0FD800C9"/>
    <w:multiLevelType w:val="hybridMultilevel"/>
    <w:tmpl w:val="921233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1754A7"/>
    <w:multiLevelType w:val="hybridMultilevel"/>
    <w:tmpl w:val="BCA21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666A4B"/>
    <w:multiLevelType w:val="hybridMultilevel"/>
    <w:tmpl w:val="320C44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CB918C8"/>
    <w:multiLevelType w:val="hybridMultilevel"/>
    <w:tmpl w:val="FFFFFFFF"/>
    <w:lvl w:ilvl="0" w:tplc="D4B4A19C">
      <w:start w:val="1"/>
      <w:numFmt w:val="bullet"/>
      <w:lvlText w:val=""/>
      <w:lvlJc w:val="left"/>
      <w:pPr>
        <w:ind w:left="720" w:hanging="360"/>
      </w:pPr>
      <w:rPr>
        <w:rFonts w:hint="default" w:ascii="Symbol" w:hAnsi="Symbol"/>
      </w:rPr>
    </w:lvl>
    <w:lvl w:ilvl="1" w:tplc="799A98A8">
      <w:start w:val="1"/>
      <w:numFmt w:val="bullet"/>
      <w:lvlText w:val="o"/>
      <w:lvlJc w:val="left"/>
      <w:pPr>
        <w:ind w:left="1440" w:hanging="360"/>
      </w:pPr>
      <w:rPr>
        <w:rFonts w:hint="default" w:ascii="Courier New" w:hAnsi="Courier New"/>
      </w:rPr>
    </w:lvl>
    <w:lvl w:ilvl="2" w:tplc="02A019AC">
      <w:start w:val="1"/>
      <w:numFmt w:val="bullet"/>
      <w:lvlText w:val=""/>
      <w:lvlJc w:val="left"/>
      <w:pPr>
        <w:ind w:left="2160" w:hanging="360"/>
      </w:pPr>
      <w:rPr>
        <w:rFonts w:hint="default" w:ascii="Wingdings" w:hAnsi="Wingdings"/>
      </w:rPr>
    </w:lvl>
    <w:lvl w:ilvl="3" w:tplc="31145D42">
      <w:start w:val="1"/>
      <w:numFmt w:val="bullet"/>
      <w:lvlText w:val=""/>
      <w:lvlJc w:val="left"/>
      <w:pPr>
        <w:ind w:left="2880" w:hanging="360"/>
      </w:pPr>
      <w:rPr>
        <w:rFonts w:hint="default" w:ascii="Symbol" w:hAnsi="Symbol"/>
      </w:rPr>
    </w:lvl>
    <w:lvl w:ilvl="4" w:tplc="2FDED808">
      <w:start w:val="1"/>
      <w:numFmt w:val="bullet"/>
      <w:lvlText w:val="o"/>
      <w:lvlJc w:val="left"/>
      <w:pPr>
        <w:ind w:left="3600" w:hanging="360"/>
      </w:pPr>
      <w:rPr>
        <w:rFonts w:hint="default" w:ascii="Courier New" w:hAnsi="Courier New"/>
      </w:rPr>
    </w:lvl>
    <w:lvl w:ilvl="5" w:tplc="6CBAB300">
      <w:start w:val="1"/>
      <w:numFmt w:val="bullet"/>
      <w:lvlText w:val=""/>
      <w:lvlJc w:val="left"/>
      <w:pPr>
        <w:ind w:left="4320" w:hanging="360"/>
      </w:pPr>
      <w:rPr>
        <w:rFonts w:hint="default" w:ascii="Wingdings" w:hAnsi="Wingdings"/>
      </w:rPr>
    </w:lvl>
    <w:lvl w:ilvl="6" w:tplc="BC80274C">
      <w:start w:val="1"/>
      <w:numFmt w:val="bullet"/>
      <w:lvlText w:val=""/>
      <w:lvlJc w:val="left"/>
      <w:pPr>
        <w:ind w:left="5040" w:hanging="360"/>
      </w:pPr>
      <w:rPr>
        <w:rFonts w:hint="default" w:ascii="Symbol" w:hAnsi="Symbol"/>
      </w:rPr>
    </w:lvl>
    <w:lvl w:ilvl="7" w:tplc="125A7BA8">
      <w:start w:val="1"/>
      <w:numFmt w:val="bullet"/>
      <w:lvlText w:val="o"/>
      <w:lvlJc w:val="left"/>
      <w:pPr>
        <w:ind w:left="5760" w:hanging="360"/>
      </w:pPr>
      <w:rPr>
        <w:rFonts w:hint="default" w:ascii="Courier New" w:hAnsi="Courier New"/>
      </w:rPr>
    </w:lvl>
    <w:lvl w:ilvl="8" w:tplc="55D2B45A">
      <w:start w:val="1"/>
      <w:numFmt w:val="bullet"/>
      <w:lvlText w:val=""/>
      <w:lvlJc w:val="left"/>
      <w:pPr>
        <w:ind w:left="6480" w:hanging="360"/>
      </w:pPr>
      <w:rPr>
        <w:rFonts w:hint="default" w:ascii="Wingdings" w:hAnsi="Wingdings"/>
      </w:rPr>
    </w:lvl>
  </w:abstractNum>
  <w:abstractNum w:abstractNumId="7" w15:restartNumberingAfterBreak="0">
    <w:nsid w:val="31BB2080"/>
    <w:multiLevelType w:val="hybridMultilevel"/>
    <w:tmpl w:val="0BF61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177567"/>
    <w:multiLevelType w:val="hybridMultilevel"/>
    <w:tmpl w:val="7708F79C"/>
    <w:lvl w:ilvl="0" w:tplc="E0D282EC">
      <w:start w:val="1"/>
      <w:numFmt w:val="bullet"/>
      <w:lvlText w:val=""/>
      <w:lvlJc w:val="left"/>
      <w:pPr>
        <w:ind w:left="720" w:hanging="360"/>
      </w:pPr>
      <w:rPr>
        <w:rFonts w:hint="default" w:ascii="Symbol" w:hAnsi="Symbol"/>
      </w:rPr>
    </w:lvl>
    <w:lvl w:ilvl="1" w:tplc="FF248F54">
      <w:start w:val="1"/>
      <w:numFmt w:val="bullet"/>
      <w:lvlText w:val="o"/>
      <w:lvlJc w:val="left"/>
      <w:pPr>
        <w:ind w:left="1440" w:hanging="360"/>
      </w:pPr>
      <w:rPr>
        <w:rFonts w:hint="default" w:ascii="Courier New" w:hAnsi="Courier New"/>
      </w:rPr>
    </w:lvl>
    <w:lvl w:ilvl="2" w:tplc="0EB46F60">
      <w:start w:val="1"/>
      <w:numFmt w:val="bullet"/>
      <w:lvlText w:val=""/>
      <w:lvlJc w:val="left"/>
      <w:pPr>
        <w:ind w:left="2160" w:hanging="360"/>
      </w:pPr>
      <w:rPr>
        <w:rFonts w:hint="default" w:ascii="Wingdings" w:hAnsi="Wingdings"/>
      </w:rPr>
    </w:lvl>
    <w:lvl w:ilvl="3" w:tplc="328EFB3E">
      <w:start w:val="1"/>
      <w:numFmt w:val="bullet"/>
      <w:lvlText w:val=""/>
      <w:lvlJc w:val="left"/>
      <w:pPr>
        <w:ind w:left="2880" w:hanging="360"/>
      </w:pPr>
      <w:rPr>
        <w:rFonts w:hint="default" w:ascii="Symbol" w:hAnsi="Symbol"/>
      </w:rPr>
    </w:lvl>
    <w:lvl w:ilvl="4" w:tplc="168A1450">
      <w:start w:val="1"/>
      <w:numFmt w:val="bullet"/>
      <w:lvlText w:val="o"/>
      <w:lvlJc w:val="left"/>
      <w:pPr>
        <w:ind w:left="3600" w:hanging="360"/>
      </w:pPr>
      <w:rPr>
        <w:rFonts w:hint="default" w:ascii="Courier New" w:hAnsi="Courier New"/>
      </w:rPr>
    </w:lvl>
    <w:lvl w:ilvl="5" w:tplc="C0109C94">
      <w:start w:val="1"/>
      <w:numFmt w:val="bullet"/>
      <w:lvlText w:val=""/>
      <w:lvlJc w:val="left"/>
      <w:pPr>
        <w:ind w:left="4320" w:hanging="360"/>
      </w:pPr>
      <w:rPr>
        <w:rFonts w:hint="default" w:ascii="Wingdings" w:hAnsi="Wingdings"/>
      </w:rPr>
    </w:lvl>
    <w:lvl w:ilvl="6" w:tplc="5E2E906E">
      <w:start w:val="1"/>
      <w:numFmt w:val="bullet"/>
      <w:lvlText w:val=""/>
      <w:lvlJc w:val="left"/>
      <w:pPr>
        <w:ind w:left="5040" w:hanging="360"/>
      </w:pPr>
      <w:rPr>
        <w:rFonts w:hint="default" w:ascii="Symbol" w:hAnsi="Symbol"/>
      </w:rPr>
    </w:lvl>
    <w:lvl w:ilvl="7" w:tplc="674E8872">
      <w:start w:val="1"/>
      <w:numFmt w:val="bullet"/>
      <w:lvlText w:val="o"/>
      <w:lvlJc w:val="left"/>
      <w:pPr>
        <w:ind w:left="5760" w:hanging="360"/>
      </w:pPr>
      <w:rPr>
        <w:rFonts w:hint="default" w:ascii="Courier New" w:hAnsi="Courier New"/>
      </w:rPr>
    </w:lvl>
    <w:lvl w:ilvl="8" w:tplc="F2F659B8">
      <w:start w:val="1"/>
      <w:numFmt w:val="bullet"/>
      <w:lvlText w:val=""/>
      <w:lvlJc w:val="left"/>
      <w:pPr>
        <w:ind w:left="6480" w:hanging="360"/>
      </w:pPr>
      <w:rPr>
        <w:rFonts w:hint="default" w:ascii="Wingdings" w:hAnsi="Wingdings"/>
      </w:rPr>
    </w:lvl>
  </w:abstractNum>
  <w:abstractNum w:abstractNumId="9" w15:restartNumberingAfterBreak="0">
    <w:nsid w:val="3545491B"/>
    <w:multiLevelType w:val="hybridMultilevel"/>
    <w:tmpl w:val="FFFFFFFF"/>
    <w:lvl w:ilvl="0" w:tplc="87262FC2">
      <w:start w:val="1"/>
      <w:numFmt w:val="bullet"/>
      <w:lvlText w:val=""/>
      <w:lvlJc w:val="left"/>
      <w:pPr>
        <w:ind w:left="720" w:hanging="360"/>
      </w:pPr>
      <w:rPr>
        <w:rFonts w:hint="default" w:ascii="Symbol" w:hAnsi="Symbol"/>
      </w:rPr>
    </w:lvl>
    <w:lvl w:ilvl="1" w:tplc="934C5D4C">
      <w:start w:val="1"/>
      <w:numFmt w:val="bullet"/>
      <w:lvlText w:val="o"/>
      <w:lvlJc w:val="left"/>
      <w:pPr>
        <w:ind w:left="1440" w:hanging="360"/>
      </w:pPr>
      <w:rPr>
        <w:rFonts w:hint="default" w:ascii="Courier New" w:hAnsi="Courier New"/>
      </w:rPr>
    </w:lvl>
    <w:lvl w:ilvl="2" w:tplc="87A43F0C">
      <w:start w:val="1"/>
      <w:numFmt w:val="bullet"/>
      <w:lvlText w:val=""/>
      <w:lvlJc w:val="left"/>
      <w:pPr>
        <w:ind w:left="2160" w:hanging="360"/>
      </w:pPr>
      <w:rPr>
        <w:rFonts w:hint="default" w:ascii="Wingdings" w:hAnsi="Wingdings"/>
      </w:rPr>
    </w:lvl>
    <w:lvl w:ilvl="3" w:tplc="2D963E76">
      <w:start w:val="1"/>
      <w:numFmt w:val="bullet"/>
      <w:lvlText w:val=""/>
      <w:lvlJc w:val="left"/>
      <w:pPr>
        <w:ind w:left="2880" w:hanging="360"/>
      </w:pPr>
      <w:rPr>
        <w:rFonts w:hint="default" w:ascii="Symbol" w:hAnsi="Symbol"/>
      </w:rPr>
    </w:lvl>
    <w:lvl w:ilvl="4" w:tplc="80D03CA8">
      <w:start w:val="1"/>
      <w:numFmt w:val="bullet"/>
      <w:lvlText w:val="o"/>
      <w:lvlJc w:val="left"/>
      <w:pPr>
        <w:ind w:left="3600" w:hanging="360"/>
      </w:pPr>
      <w:rPr>
        <w:rFonts w:hint="default" w:ascii="Courier New" w:hAnsi="Courier New"/>
      </w:rPr>
    </w:lvl>
    <w:lvl w:ilvl="5" w:tplc="6388AC8C">
      <w:start w:val="1"/>
      <w:numFmt w:val="bullet"/>
      <w:lvlText w:val=""/>
      <w:lvlJc w:val="left"/>
      <w:pPr>
        <w:ind w:left="4320" w:hanging="360"/>
      </w:pPr>
      <w:rPr>
        <w:rFonts w:hint="default" w:ascii="Wingdings" w:hAnsi="Wingdings"/>
      </w:rPr>
    </w:lvl>
    <w:lvl w:ilvl="6" w:tplc="1B2854B6">
      <w:start w:val="1"/>
      <w:numFmt w:val="bullet"/>
      <w:lvlText w:val=""/>
      <w:lvlJc w:val="left"/>
      <w:pPr>
        <w:ind w:left="5040" w:hanging="360"/>
      </w:pPr>
      <w:rPr>
        <w:rFonts w:hint="default" w:ascii="Symbol" w:hAnsi="Symbol"/>
      </w:rPr>
    </w:lvl>
    <w:lvl w:ilvl="7" w:tplc="5686A8C4">
      <w:start w:val="1"/>
      <w:numFmt w:val="bullet"/>
      <w:lvlText w:val="o"/>
      <w:lvlJc w:val="left"/>
      <w:pPr>
        <w:ind w:left="5760" w:hanging="360"/>
      </w:pPr>
      <w:rPr>
        <w:rFonts w:hint="default" w:ascii="Courier New" w:hAnsi="Courier New"/>
      </w:rPr>
    </w:lvl>
    <w:lvl w:ilvl="8" w:tplc="EF9E22C4">
      <w:start w:val="1"/>
      <w:numFmt w:val="bullet"/>
      <w:lvlText w:val=""/>
      <w:lvlJc w:val="left"/>
      <w:pPr>
        <w:ind w:left="6480" w:hanging="360"/>
      </w:pPr>
      <w:rPr>
        <w:rFonts w:hint="default" w:ascii="Wingdings" w:hAnsi="Wingdings"/>
      </w:rPr>
    </w:lvl>
  </w:abstractNum>
  <w:abstractNum w:abstractNumId="10" w15:restartNumberingAfterBreak="0">
    <w:nsid w:val="35676481"/>
    <w:multiLevelType w:val="hybridMultilevel"/>
    <w:tmpl w:val="EFCCE78A"/>
    <w:lvl w:ilvl="0" w:tplc="117AB53E">
      <w:numFmt w:val="bullet"/>
      <w:lvlText w:val=""/>
      <w:lvlJc w:val="left"/>
      <w:pPr>
        <w:ind w:left="720" w:hanging="360"/>
      </w:pPr>
      <w:rPr>
        <w:rFonts w:ascii="Symbol" w:hAnsi="Symbol"/>
      </w:rPr>
    </w:lvl>
    <w:lvl w:ilvl="1" w:tplc="7BACDA10">
      <w:numFmt w:val="bullet"/>
      <w:lvlText w:val="o"/>
      <w:lvlJc w:val="left"/>
      <w:pPr>
        <w:ind w:left="1440" w:hanging="360"/>
      </w:pPr>
      <w:rPr>
        <w:rFonts w:ascii="Courier New" w:hAnsi="Courier New"/>
      </w:rPr>
    </w:lvl>
    <w:lvl w:ilvl="2" w:tplc="3B023214">
      <w:numFmt w:val="bullet"/>
      <w:lvlText w:val=""/>
      <w:lvlJc w:val="left"/>
      <w:pPr>
        <w:ind w:left="2160" w:hanging="360"/>
      </w:pPr>
      <w:rPr>
        <w:rFonts w:ascii="Wingdings" w:hAnsi="Wingdings"/>
      </w:rPr>
    </w:lvl>
    <w:lvl w:ilvl="3" w:tplc="B538C2B4">
      <w:numFmt w:val="bullet"/>
      <w:lvlText w:val=""/>
      <w:lvlJc w:val="left"/>
      <w:pPr>
        <w:ind w:left="2880" w:hanging="360"/>
      </w:pPr>
      <w:rPr>
        <w:rFonts w:ascii="Symbol" w:hAnsi="Symbol"/>
      </w:rPr>
    </w:lvl>
    <w:lvl w:ilvl="4" w:tplc="05BE848A">
      <w:numFmt w:val="bullet"/>
      <w:lvlText w:val="o"/>
      <w:lvlJc w:val="left"/>
      <w:pPr>
        <w:ind w:left="3600" w:hanging="360"/>
      </w:pPr>
      <w:rPr>
        <w:rFonts w:ascii="Courier New" w:hAnsi="Courier New"/>
      </w:rPr>
    </w:lvl>
    <w:lvl w:ilvl="5" w:tplc="052EF86C">
      <w:numFmt w:val="bullet"/>
      <w:lvlText w:val=""/>
      <w:lvlJc w:val="left"/>
      <w:pPr>
        <w:ind w:left="4320" w:hanging="360"/>
      </w:pPr>
      <w:rPr>
        <w:rFonts w:ascii="Wingdings" w:hAnsi="Wingdings"/>
      </w:rPr>
    </w:lvl>
    <w:lvl w:ilvl="6" w:tplc="D5047DF4">
      <w:numFmt w:val="bullet"/>
      <w:lvlText w:val=""/>
      <w:lvlJc w:val="left"/>
      <w:pPr>
        <w:ind w:left="5040" w:hanging="360"/>
      </w:pPr>
      <w:rPr>
        <w:rFonts w:ascii="Symbol" w:hAnsi="Symbol"/>
      </w:rPr>
    </w:lvl>
    <w:lvl w:ilvl="7" w:tplc="988A817A">
      <w:numFmt w:val="bullet"/>
      <w:lvlText w:val="o"/>
      <w:lvlJc w:val="left"/>
      <w:pPr>
        <w:ind w:left="5760" w:hanging="360"/>
      </w:pPr>
      <w:rPr>
        <w:rFonts w:ascii="Courier New" w:hAnsi="Courier New"/>
      </w:rPr>
    </w:lvl>
    <w:lvl w:ilvl="8" w:tplc="A5007672">
      <w:numFmt w:val="bullet"/>
      <w:lvlText w:val=""/>
      <w:lvlJc w:val="left"/>
      <w:pPr>
        <w:ind w:left="6480" w:hanging="360"/>
      </w:pPr>
      <w:rPr>
        <w:rFonts w:ascii="Wingdings" w:hAnsi="Wingdings"/>
      </w:rPr>
    </w:lvl>
  </w:abstractNum>
  <w:abstractNum w:abstractNumId="11" w15:restartNumberingAfterBreak="0">
    <w:nsid w:val="3AF91654"/>
    <w:multiLevelType w:val="hybridMultilevel"/>
    <w:tmpl w:val="98AEF8E6"/>
    <w:lvl w:ilvl="0" w:tplc="81A29D44">
      <w:numFmt w:val="bullet"/>
      <w:lvlText w:val=""/>
      <w:lvlJc w:val="left"/>
      <w:pPr>
        <w:ind w:left="720" w:hanging="360"/>
      </w:pPr>
      <w:rPr>
        <w:rFonts w:ascii="Symbol" w:hAnsi="Symbol"/>
      </w:rPr>
    </w:lvl>
    <w:lvl w:ilvl="1" w:tplc="DEDE8F1E">
      <w:numFmt w:val="bullet"/>
      <w:lvlText w:val="o"/>
      <w:lvlJc w:val="left"/>
      <w:pPr>
        <w:ind w:left="1440" w:hanging="360"/>
      </w:pPr>
      <w:rPr>
        <w:rFonts w:ascii="Courier New" w:hAnsi="Courier New"/>
      </w:rPr>
    </w:lvl>
    <w:lvl w:ilvl="2" w:tplc="1B828A36">
      <w:numFmt w:val="bullet"/>
      <w:lvlText w:val=""/>
      <w:lvlJc w:val="left"/>
      <w:pPr>
        <w:ind w:left="2160" w:hanging="360"/>
      </w:pPr>
      <w:rPr>
        <w:rFonts w:ascii="Wingdings" w:hAnsi="Wingdings"/>
      </w:rPr>
    </w:lvl>
    <w:lvl w:ilvl="3" w:tplc="D36C74BC">
      <w:numFmt w:val="bullet"/>
      <w:lvlText w:val=""/>
      <w:lvlJc w:val="left"/>
      <w:pPr>
        <w:ind w:left="2880" w:hanging="360"/>
      </w:pPr>
      <w:rPr>
        <w:rFonts w:ascii="Symbol" w:hAnsi="Symbol"/>
      </w:rPr>
    </w:lvl>
    <w:lvl w:ilvl="4" w:tplc="B55AD052">
      <w:numFmt w:val="bullet"/>
      <w:lvlText w:val="o"/>
      <w:lvlJc w:val="left"/>
      <w:pPr>
        <w:ind w:left="3600" w:hanging="360"/>
      </w:pPr>
      <w:rPr>
        <w:rFonts w:ascii="Courier New" w:hAnsi="Courier New"/>
      </w:rPr>
    </w:lvl>
    <w:lvl w:ilvl="5" w:tplc="86C48498">
      <w:numFmt w:val="bullet"/>
      <w:lvlText w:val=""/>
      <w:lvlJc w:val="left"/>
      <w:pPr>
        <w:ind w:left="4320" w:hanging="360"/>
      </w:pPr>
      <w:rPr>
        <w:rFonts w:ascii="Wingdings" w:hAnsi="Wingdings"/>
      </w:rPr>
    </w:lvl>
    <w:lvl w:ilvl="6" w:tplc="5CAC9CC0">
      <w:numFmt w:val="bullet"/>
      <w:lvlText w:val=""/>
      <w:lvlJc w:val="left"/>
      <w:pPr>
        <w:ind w:left="5040" w:hanging="360"/>
      </w:pPr>
      <w:rPr>
        <w:rFonts w:ascii="Symbol" w:hAnsi="Symbol"/>
      </w:rPr>
    </w:lvl>
    <w:lvl w:ilvl="7" w:tplc="0AA4824A">
      <w:numFmt w:val="bullet"/>
      <w:lvlText w:val="o"/>
      <w:lvlJc w:val="left"/>
      <w:pPr>
        <w:ind w:left="5760" w:hanging="360"/>
      </w:pPr>
      <w:rPr>
        <w:rFonts w:ascii="Courier New" w:hAnsi="Courier New"/>
      </w:rPr>
    </w:lvl>
    <w:lvl w:ilvl="8" w:tplc="F1E0B86A">
      <w:numFmt w:val="bullet"/>
      <w:lvlText w:val=""/>
      <w:lvlJc w:val="left"/>
      <w:pPr>
        <w:ind w:left="6480" w:hanging="360"/>
      </w:pPr>
      <w:rPr>
        <w:rFonts w:ascii="Wingdings" w:hAnsi="Wingdings"/>
      </w:rPr>
    </w:lvl>
  </w:abstractNum>
  <w:abstractNum w:abstractNumId="12" w15:restartNumberingAfterBreak="0">
    <w:nsid w:val="3FA30151"/>
    <w:multiLevelType w:val="hybridMultilevel"/>
    <w:tmpl w:val="80605006"/>
    <w:lvl w:ilvl="0" w:tplc="8052586C">
      <w:start w:val="1"/>
      <w:numFmt w:val="bullet"/>
      <w:lvlText w:val=""/>
      <w:lvlJc w:val="left"/>
      <w:pPr>
        <w:ind w:left="720" w:hanging="360"/>
      </w:pPr>
      <w:rPr>
        <w:rFonts w:hint="default" w:ascii="Symbol" w:hAnsi="Symbol"/>
      </w:rPr>
    </w:lvl>
    <w:lvl w:ilvl="1" w:tplc="C41AAB62">
      <w:start w:val="1"/>
      <w:numFmt w:val="bullet"/>
      <w:lvlText w:val="o"/>
      <w:lvlJc w:val="left"/>
      <w:pPr>
        <w:ind w:left="1440" w:hanging="360"/>
      </w:pPr>
      <w:rPr>
        <w:rFonts w:hint="default" w:ascii="Courier New" w:hAnsi="Courier New"/>
      </w:rPr>
    </w:lvl>
    <w:lvl w:ilvl="2" w:tplc="426C9AC0">
      <w:start w:val="1"/>
      <w:numFmt w:val="bullet"/>
      <w:lvlText w:val=""/>
      <w:lvlJc w:val="left"/>
      <w:pPr>
        <w:ind w:left="2160" w:hanging="360"/>
      </w:pPr>
      <w:rPr>
        <w:rFonts w:hint="default" w:ascii="Wingdings" w:hAnsi="Wingdings"/>
      </w:rPr>
    </w:lvl>
    <w:lvl w:ilvl="3" w:tplc="20BC342C">
      <w:start w:val="1"/>
      <w:numFmt w:val="bullet"/>
      <w:lvlText w:val=""/>
      <w:lvlJc w:val="left"/>
      <w:pPr>
        <w:ind w:left="2880" w:hanging="360"/>
      </w:pPr>
      <w:rPr>
        <w:rFonts w:hint="default" w:ascii="Symbol" w:hAnsi="Symbol"/>
      </w:rPr>
    </w:lvl>
    <w:lvl w:ilvl="4" w:tplc="DF02F214">
      <w:start w:val="1"/>
      <w:numFmt w:val="bullet"/>
      <w:lvlText w:val="o"/>
      <w:lvlJc w:val="left"/>
      <w:pPr>
        <w:ind w:left="3600" w:hanging="360"/>
      </w:pPr>
      <w:rPr>
        <w:rFonts w:hint="default" w:ascii="Courier New" w:hAnsi="Courier New"/>
      </w:rPr>
    </w:lvl>
    <w:lvl w:ilvl="5" w:tplc="689A3484">
      <w:start w:val="1"/>
      <w:numFmt w:val="bullet"/>
      <w:lvlText w:val=""/>
      <w:lvlJc w:val="left"/>
      <w:pPr>
        <w:ind w:left="4320" w:hanging="360"/>
      </w:pPr>
      <w:rPr>
        <w:rFonts w:hint="default" w:ascii="Wingdings" w:hAnsi="Wingdings"/>
      </w:rPr>
    </w:lvl>
    <w:lvl w:ilvl="6" w:tplc="FD7C1FE4">
      <w:start w:val="1"/>
      <w:numFmt w:val="bullet"/>
      <w:lvlText w:val=""/>
      <w:lvlJc w:val="left"/>
      <w:pPr>
        <w:ind w:left="5040" w:hanging="360"/>
      </w:pPr>
      <w:rPr>
        <w:rFonts w:hint="default" w:ascii="Symbol" w:hAnsi="Symbol"/>
      </w:rPr>
    </w:lvl>
    <w:lvl w:ilvl="7" w:tplc="BE5C5764">
      <w:start w:val="1"/>
      <w:numFmt w:val="bullet"/>
      <w:lvlText w:val="o"/>
      <w:lvlJc w:val="left"/>
      <w:pPr>
        <w:ind w:left="5760" w:hanging="360"/>
      </w:pPr>
      <w:rPr>
        <w:rFonts w:hint="default" w:ascii="Courier New" w:hAnsi="Courier New"/>
      </w:rPr>
    </w:lvl>
    <w:lvl w:ilvl="8" w:tplc="F22C27D0">
      <w:start w:val="1"/>
      <w:numFmt w:val="bullet"/>
      <w:lvlText w:val=""/>
      <w:lvlJc w:val="left"/>
      <w:pPr>
        <w:ind w:left="6480" w:hanging="360"/>
      </w:pPr>
      <w:rPr>
        <w:rFonts w:hint="default" w:ascii="Wingdings" w:hAnsi="Wingdings"/>
      </w:rPr>
    </w:lvl>
  </w:abstractNum>
  <w:abstractNum w:abstractNumId="13" w15:restartNumberingAfterBreak="0">
    <w:nsid w:val="529152EE"/>
    <w:multiLevelType w:val="hybridMultilevel"/>
    <w:tmpl w:val="5DFE5A2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9095437"/>
    <w:multiLevelType w:val="hybridMultilevel"/>
    <w:tmpl w:val="18EC73EC"/>
    <w:lvl w:ilvl="0" w:tplc="8EB077F0">
      <w:start w:val="1"/>
      <w:numFmt w:val="decimal"/>
      <w:lvlText w:val="%1."/>
      <w:lvlJc w:val="left"/>
      <w:pPr>
        <w:ind w:left="720" w:hanging="360"/>
      </w:pPr>
    </w:lvl>
    <w:lvl w:ilvl="1" w:tplc="C63A14DC">
      <w:start w:val="1"/>
      <w:numFmt w:val="lowerLetter"/>
      <w:lvlText w:val="%2."/>
      <w:lvlJc w:val="left"/>
      <w:pPr>
        <w:ind w:left="1440" w:hanging="360"/>
      </w:pPr>
    </w:lvl>
    <w:lvl w:ilvl="2" w:tplc="89FE4F40">
      <w:start w:val="1"/>
      <w:numFmt w:val="lowerRoman"/>
      <w:lvlText w:val="%3."/>
      <w:lvlJc w:val="right"/>
      <w:pPr>
        <w:ind w:left="2160" w:hanging="180"/>
      </w:pPr>
    </w:lvl>
    <w:lvl w:ilvl="3" w:tplc="CBB455B4">
      <w:start w:val="1"/>
      <w:numFmt w:val="decimal"/>
      <w:lvlText w:val="%4."/>
      <w:lvlJc w:val="left"/>
      <w:pPr>
        <w:ind w:left="2880" w:hanging="360"/>
      </w:pPr>
    </w:lvl>
    <w:lvl w:ilvl="4" w:tplc="6248FBF8">
      <w:start w:val="1"/>
      <w:numFmt w:val="lowerLetter"/>
      <w:lvlText w:val="%5."/>
      <w:lvlJc w:val="left"/>
      <w:pPr>
        <w:ind w:left="3600" w:hanging="360"/>
      </w:pPr>
    </w:lvl>
    <w:lvl w:ilvl="5" w:tplc="1320352E">
      <w:start w:val="1"/>
      <w:numFmt w:val="lowerRoman"/>
      <w:lvlText w:val="%6."/>
      <w:lvlJc w:val="right"/>
      <w:pPr>
        <w:ind w:left="4320" w:hanging="180"/>
      </w:pPr>
    </w:lvl>
    <w:lvl w:ilvl="6" w:tplc="82F6A512">
      <w:start w:val="1"/>
      <w:numFmt w:val="decimal"/>
      <w:lvlText w:val="%7."/>
      <w:lvlJc w:val="left"/>
      <w:pPr>
        <w:ind w:left="5040" w:hanging="360"/>
      </w:pPr>
    </w:lvl>
    <w:lvl w:ilvl="7" w:tplc="3DBA6702">
      <w:start w:val="1"/>
      <w:numFmt w:val="lowerLetter"/>
      <w:lvlText w:val="%8."/>
      <w:lvlJc w:val="left"/>
      <w:pPr>
        <w:ind w:left="5760" w:hanging="360"/>
      </w:pPr>
    </w:lvl>
    <w:lvl w:ilvl="8" w:tplc="55BC66CE">
      <w:start w:val="1"/>
      <w:numFmt w:val="lowerRoman"/>
      <w:lvlText w:val="%9."/>
      <w:lvlJc w:val="right"/>
      <w:pPr>
        <w:ind w:left="6480" w:hanging="180"/>
      </w:pPr>
    </w:lvl>
  </w:abstractNum>
  <w:abstractNum w:abstractNumId="15" w15:restartNumberingAfterBreak="0">
    <w:nsid w:val="6D982858"/>
    <w:multiLevelType w:val="hybridMultilevel"/>
    <w:tmpl w:val="FFFFFFFF"/>
    <w:lvl w:ilvl="0" w:tplc="F5D816B2">
      <w:start w:val="1"/>
      <w:numFmt w:val="bullet"/>
      <w:lvlText w:val=""/>
      <w:lvlJc w:val="left"/>
      <w:pPr>
        <w:ind w:left="720" w:hanging="360"/>
      </w:pPr>
      <w:rPr>
        <w:rFonts w:hint="default" w:ascii="Symbol" w:hAnsi="Symbol"/>
      </w:rPr>
    </w:lvl>
    <w:lvl w:ilvl="1" w:tplc="13DA08A2">
      <w:start w:val="1"/>
      <w:numFmt w:val="bullet"/>
      <w:lvlText w:val="o"/>
      <w:lvlJc w:val="left"/>
      <w:pPr>
        <w:ind w:left="1440" w:hanging="360"/>
      </w:pPr>
      <w:rPr>
        <w:rFonts w:hint="default" w:ascii="Courier New" w:hAnsi="Courier New"/>
      </w:rPr>
    </w:lvl>
    <w:lvl w:ilvl="2" w:tplc="8244146A">
      <w:start w:val="1"/>
      <w:numFmt w:val="bullet"/>
      <w:lvlText w:val=""/>
      <w:lvlJc w:val="left"/>
      <w:pPr>
        <w:ind w:left="2160" w:hanging="360"/>
      </w:pPr>
      <w:rPr>
        <w:rFonts w:hint="default" w:ascii="Wingdings" w:hAnsi="Wingdings"/>
      </w:rPr>
    </w:lvl>
    <w:lvl w:ilvl="3" w:tplc="75C0AE38">
      <w:start w:val="1"/>
      <w:numFmt w:val="bullet"/>
      <w:lvlText w:val=""/>
      <w:lvlJc w:val="left"/>
      <w:pPr>
        <w:ind w:left="2880" w:hanging="360"/>
      </w:pPr>
      <w:rPr>
        <w:rFonts w:hint="default" w:ascii="Symbol" w:hAnsi="Symbol"/>
      </w:rPr>
    </w:lvl>
    <w:lvl w:ilvl="4" w:tplc="304AE4AC">
      <w:start w:val="1"/>
      <w:numFmt w:val="bullet"/>
      <w:lvlText w:val="o"/>
      <w:lvlJc w:val="left"/>
      <w:pPr>
        <w:ind w:left="3600" w:hanging="360"/>
      </w:pPr>
      <w:rPr>
        <w:rFonts w:hint="default" w:ascii="Courier New" w:hAnsi="Courier New"/>
      </w:rPr>
    </w:lvl>
    <w:lvl w:ilvl="5" w:tplc="1A323B6C">
      <w:start w:val="1"/>
      <w:numFmt w:val="bullet"/>
      <w:lvlText w:val=""/>
      <w:lvlJc w:val="left"/>
      <w:pPr>
        <w:ind w:left="4320" w:hanging="360"/>
      </w:pPr>
      <w:rPr>
        <w:rFonts w:hint="default" w:ascii="Wingdings" w:hAnsi="Wingdings"/>
      </w:rPr>
    </w:lvl>
    <w:lvl w:ilvl="6" w:tplc="EC10AB0C">
      <w:start w:val="1"/>
      <w:numFmt w:val="bullet"/>
      <w:lvlText w:val=""/>
      <w:lvlJc w:val="left"/>
      <w:pPr>
        <w:ind w:left="5040" w:hanging="360"/>
      </w:pPr>
      <w:rPr>
        <w:rFonts w:hint="default" w:ascii="Symbol" w:hAnsi="Symbol"/>
      </w:rPr>
    </w:lvl>
    <w:lvl w:ilvl="7" w:tplc="960E3A70">
      <w:start w:val="1"/>
      <w:numFmt w:val="bullet"/>
      <w:lvlText w:val="o"/>
      <w:lvlJc w:val="left"/>
      <w:pPr>
        <w:ind w:left="5760" w:hanging="360"/>
      </w:pPr>
      <w:rPr>
        <w:rFonts w:hint="default" w:ascii="Courier New" w:hAnsi="Courier New"/>
      </w:rPr>
    </w:lvl>
    <w:lvl w:ilvl="8" w:tplc="42BCAC9E">
      <w:start w:val="1"/>
      <w:numFmt w:val="bullet"/>
      <w:lvlText w:val=""/>
      <w:lvlJc w:val="left"/>
      <w:pPr>
        <w:ind w:left="6480" w:hanging="360"/>
      </w:pPr>
      <w:rPr>
        <w:rFonts w:hint="default" w:ascii="Wingdings" w:hAnsi="Wingdings"/>
      </w:rPr>
    </w:lvl>
  </w:abstractNum>
  <w:abstractNum w:abstractNumId="16" w15:restartNumberingAfterBreak="0">
    <w:nsid w:val="712C7904"/>
    <w:multiLevelType w:val="hybridMultilevel"/>
    <w:tmpl w:val="FFFFFFFF"/>
    <w:lvl w:ilvl="0" w:tplc="E098EA0A">
      <w:start w:val="1"/>
      <w:numFmt w:val="bullet"/>
      <w:lvlText w:val=""/>
      <w:lvlJc w:val="left"/>
      <w:pPr>
        <w:ind w:left="720" w:hanging="360"/>
      </w:pPr>
      <w:rPr>
        <w:rFonts w:hint="default" w:ascii="Symbol" w:hAnsi="Symbol"/>
      </w:rPr>
    </w:lvl>
    <w:lvl w:ilvl="1" w:tplc="16701808">
      <w:start w:val="1"/>
      <w:numFmt w:val="bullet"/>
      <w:lvlText w:val="o"/>
      <w:lvlJc w:val="left"/>
      <w:pPr>
        <w:ind w:left="1440" w:hanging="360"/>
      </w:pPr>
      <w:rPr>
        <w:rFonts w:hint="default" w:ascii="Courier New" w:hAnsi="Courier New"/>
      </w:rPr>
    </w:lvl>
    <w:lvl w:ilvl="2" w:tplc="46384074">
      <w:start w:val="1"/>
      <w:numFmt w:val="bullet"/>
      <w:lvlText w:val=""/>
      <w:lvlJc w:val="left"/>
      <w:pPr>
        <w:ind w:left="2160" w:hanging="360"/>
      </w:pPr>
      <w:rPr>
        <w:rFonts w:hint="default" w:ascii="Wingdings" w:hAnsi="Wingdings"/>
      </w:rPr>
    </w:lvl>
    <w:lvl w:ilvl="3" w:tplc="0360C1C8">
      <w:start w:val="1"/>
      <w:numFmt w:val="bullet"/>
      <w:lvlText w:val=""/>
      <w:lvlJc w:val="left"/>
      <w:pPr>
        <w:ind w:left="2880" w:hanging="360"/>
      </w:pPr>
      <w:rPr>
        <w:rFonts w:hint="default" w:ascii="Symbol" w:hAnsi="Symbol"/>
      </w:rPr>
    </w:lvl>
    <w:lvl w:ilvl="4" w:tplc="8E48C236">
      <w:start w:val="1"/>
      <w:numFmt w:val="bullet"/>
      <w:lvlText w:val="o"/>
      <w:lvlJc w:val="left"/>
      <w:pPr>
        <w:ind w:left="3600" w:hanging="360"/>
      </w:pPr>
      <w:rPr>
        <w:rFonts w:hint="default" w:ascii="Courier New" w:hAnsi="Courier New"/>
      </w:rPr>
    </w:lvl>
    <w:lvl w:ilvl="5" w:tplc="39EEDFE4">
      <w:start w:val="1"/>
      <w:numFmt w:val="bullet"/>
      <w:lvlText w:val=""/>
      <w:lvlJc w:val="left"/>
      <w:pPr>
        <w:ind w:left="4320" w:hanging="360"/>
      </w:pPr>
      <w:rPr>
        <w:rFonts w:hint="default" w:ascii="Wingdings" w:hAnsi="Wingdings"/>
      </w:rPr>
    </w:lvl>
    <w:lvl w:ilvl="6" w:tplc="B97A3560">
      <w:start w:val="1"/>
      <w:numFmt w:val="bullet"/>
      <w:lvlText w:val=""/>
      <w:lvlJc w:val="left"/>
      <w:pPr>
        <w:ind w:left="5040" w:hanging="360"/>
      </w:pPr>
      <w:rPr>
        <w:rFonts w:hint="default" w:ascii="Symbol" w:hAnsi="Symbol"/>
      </w:rPr>
    </w:lvl>
    <w:lvl w:ilvl="7" w:tplc="F04C48A4">
      <w:start w:val="1"/>
      <w:numFmt w:val="bullet"/>
      <w:lvlText w:val="o"/>
      <w:lvlJc w:val="left"/>
      <w:pPr>
        <w:ind w:left="5760" w:hanging="360"/>
      </w:pPr>
      <w:rPr>
        <w:rFonts w:hint="default" w:ascii="Courier New" w:hAnsi="Courier New"/>
      </w:rPr>
    </w:lvl>
    <w:lvl w:ilvl="8" w:tplc="3B9EAEDC">
      <w:start w:val="1"/>
      <w:numFmt w:val="bullet"/>
      <w:lvlText w:val=""/>
      <w:lvlJc w:val="left"/>
      <w:pPr>
        <w:ind w:left="6480" w:hanging="360"/>
      </w:pPr>
      <w:rPr>
        <w:rFonts w:hint="default" w:ascii="Wingdings" w:hAnsi="Wingdings"/>
      </w:rPr>
    </w:lvl>
  </w:abstractNum>
  <w:abstractNum w:abstractNumId="17" w15:restartNumberingAfterBreak="0">
    <w:nsid w:val="79643539"/>
    <w:multiLevelType w:val="hybridMultilevel"/>
    <w:tmpl w:val="FFFFFFFF"/>
    <w:lvl w:ilvl="0" w:tplc="2DA227FA">
      <w:start w:val="1"/>
      <w:numFmt w:val="bullet"/>
      <w:lvlText w:val=""/>
      <w:lvlJc w:val="left"/>
      <w:pPr>
        <w:ind w:left="720" w:hanging="360"/>
      </w:pPr>
      <w:rPr>
        <w:rFonts w:hint="default" w:ascii="Symbol" w:hAnsi="Symbol"/>
      </w:rPr>
    </w:lvl>
    <w:lvl w:ilvl="1" w:tplc="F28EFA80">
      <w:start w:val="1"/>
      <w:numFmt w:val="bullet"/>
      <w:lvlText w:val="o"/>
      <w:lvlJc w:val="left"/>
      <w:pPr>
        <w:ind w:left="1440" w:hanging="360"/>
      </w:pPr>
      <w:rPr>
        <w:rFonts w:hint="default" w:ascii="Courier New" w:hAnsi="Courier New"/>
      </w:rPr>
    </w:lvl>
    <w:lvl w:ilvl="2" w:tplc="B4940166">
      <w:start w:val="1"/>
      <w:numFmt w:val="bullet"/>
      <w:lvlText w:val=""/>
      <w:lvlJc w:val="left"/>
      <w:pPr>
        <w:ind w:left="2160" w:hanging="360"/>
      </w:pPr>
      <w:rPr>
        <w:rFonts w:hint="default" w:ascii="Wingdings" w:hAnsi="Wingdings"/>
      </w:rPr>
    </w:lvl>
    <w:lvl w:ilvl="3" w:tplc="0D98F17A">
      <w:start w:val="1"/>
      <w:numFmt w:val="bullet"/>
      <w:lvlText w:val=""/>
      <w:lvlJc w:val="left"/>
      <w:pPr>
        <w:ind w:left="2880" w:hanging="360"/>
      </w:pPr>
      <w:rPr>
        <w:rFonts w:hint="default" w:ascii="Symbol" w:hAnsi="Symbol"/>
      </w:rPr>
    </w:lvl>
    <w:lvl w:ilvl="4" w:tplc="6FD0210E">
      <w:start w:val="1"/>
      <w:numFmt w:val="bullet"/>
      <w:lvlText w:val="o"/>
      <w:lvlJc w:val="left"/>
      <w:pPr>
        <w:ind w:left="3600" w:hanging="360"/>
      </w:pPr>
      <w:rPr>
        <w:rFonts w:hint="default" w:ascii="Courier New" w:hAnsi="Courier New"/>
      </w:rPr>
    </w:lvl>
    <w:lvl w:ilvl="5" w:tplc="64EAEF4E">
      <w:start w:val="1"/>
      <w:numFmt w:val="bullet"/>
      <w:lvlText w:val=""/>
      <w:lvlJc w:val="left"/>
      <w:pPr>
        <w:ind w:left="4320" w:hanging="360"/>
      </w:pPr>
      <w:rPr>
        <w:rFonts w:hint="default" w:ascii="Wingdings" w:hAnsi="Wingdings"/>
      </w:rPr>
    </w:lvl>
    <w:lvl w:ilvl="6" w:tplc="0B6A61CE">
      <w:start w:val="1"/>
      <w:numFmt w:val="bullet"/>
      <w:lvlText w:val=""/>
      <w:lvlJc w:val="left"/>
      <w:pPr>
        <w:ind w:left="5040" w:hanging="360"/>
      </w:pPr>
      <w:rPr>
        <w:rFonts w:hint="default" w:ascii="Symbol" w:hAnsi="Symbol"/>
      </w:rPr>
    </w:lvl>
    <w:lvl w:ilvl="7" w:tplc="9ACE62B2">
      <w:start w:val="1"/>
      <w:numFmt w:val="bullet"/>
      <w:lvlText w:val="o"/>
      <w:lvlJc w:val="left"/>
      <w:pPr>
        <w:ind w:left="5760" w:hanging="360"/>
      </w:pPr>
      <w:rPr>
        <w:rFonts w:hint="default" w:ascii="Courier New" w:hAnsi="Courier New"/>
      </w:rPr>
    </w:lvl>
    <w:lvl w:ilvl="8" w:tplc="BB5079AE">
      <w:start w:val="1"/>
      <w:numFmt w:val="bullet"/>
      <w:lvlText w:val=""/>
      <w:lvlJc w:val="left"/>
      <w:pPr>
        <w:ind w:left="6480" w:hanging="360"/>
      </w:pPr>
      <w:rPr>
        <w:rFonts w:hint="default" w:ascii="Wingdings" w:hAnsi="Wingdings"/>
      </w:rPr>
    </w:lvl>
  </w:abstractNum>
  <w:num w:numId="1">
    <w:abstractNumId w:val="8"/>
  </w:num>
  <w:num w:numId="2">
    <w:abstractNumId w:val="14"/>
  </w:num>
  <w:num w:numId="3">
    <w:abstractNumId w:val="12"/>
  </w:num>
  <w:num w:numId="4">
    <w:abstractNumId w:val="10"/>
  </w:num>
  <w:num w:numId="5">
    <w:abstractNumId w:val="11"/>
  </w:num>
  <w:num w:numId="6">
    <w:abstractNumId w:val="2"/>
  </w:num>
  <w:num w:numId="7">
    <w:abstractNumId w:val="9"/>
  </w:num>
  <w:num w:numId="8">
    <w:abstractNumId w:val="17"/>
  </w:num>
  <w:num w:numId="9">
    <w:abstractNumId w:val="15"/>
  </w:num>
  <w:num w:numId="10">
    <w:abstractNumId w:val="16"/>
  </w:num>
  <w:num w:numId="11">
    <w:abstractNumId w:val="6"/>
  </w:num>
  <w:num w:numId="12">
    <w:abstractNumId w:val="1"/>
  </w:num>
  <w:num w:numId="13">
    <w:abstractNumId w:val="13"/>
  </w:num>
  <w:num w:numId="14">
    <w:abstractNumId w:val="0"/>
  </w:num>
  <w:num w:numId="15">
    <w:abstractNumId w:val="5"/>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BF"/>
    <w:rsid w:val="0000222E"/>
    <w:rsid w:val="00002388"/>
    <w:rsid w:val="0000384C"/>
    <w:rsid w:val="0000437D"/>
    <w:rsid w:val="00005002"/>
    <w:rsid w:val="00012AEC"/>
    <w:rsid w:val="00013B4F"/>
    <w:rsid w:val="00055F43"/>
    <w:rsid w:val="00064A4F"/>
    <w:rsid w:val="0006696C"/>
    <w:rsid w:val="00071352"/>
    <w:rsid w:val="00073C71"/>
    <w:rsid w:val="0007622C"/>
    <w:rsid w:val="000979DF"/>
    <w:rsid w:val="000A01D3"/>
    <w:rsid w:val="000A72B0"/>
    <w:rsid w:val="000C1CFF"/>
    <w:rsid w:val="000D517C"/>
    <w:rsid w:val="000F24B9"/>
    <w:rsid w:val="001144CD"/>
    <w:rsid w:val="001162EF"/>
    <w:rsid w:val="00123857"/>
    <w:rsid w:val="001431D5"/>
    <w:rsid w:val="00155393"/>
    <w:rsid w:val="001563F9"/>
    <w:rsid w:val="001577BD"/>
    <w:rsid w:val="00160DC9"/>
    <w:rsid w:val="00172A12"/>
    <w:rsid w:val="001753F5"/>
    <w:rsid w:val="00177AE7"/>
    <w:rsid w:val="00183B5A"/>
    <w:rsid w:val="001949F0"/>
    <w:rsid w:val="001A26FA"/>
    <w:rsid w:val="001C0F18"/>
    <w:rsid w:val="001C355F"/>
    <w:rsid w:val="001C50B7"/>
    <w:rsid w:val="001D6036"/>
    <w:rsid w:val="001E49CC"/>
    <w:rsid w:val="001E4C42"/>
    <w:rsid w:val="001E4CB4"/>
    <w:rsid w:val="001F11CA"/>
    <w:rsid w:val="001F4333"/>
    <w:rsid w:val="001F77B7"/>
    <w:rsid w:val="001F7A21"/>
    <w:rsid w:val="00207332"/>
    <w:rsid w:val="00207F79"/>
    <w:rsid w:val="0021103F"/>
    <w:rsid w:val="00213163"/>
    <w:rsid w:val="00215F5D"/>
    <w:rsid w:val="002220EB"/>
    <w:rsid w:val="0022560F"/>
    <w:rsid w:val="002269AA"/>
    <w:rsid w:val="0022708E"/>
    <w:rsid w:val="002349E9"/>
    <w:rsid w:val="002406AB"/>
    <w:rsid w:val="00245006"/>
    <w:rsid w:val="0024781A"/>
    <w:rsid w:val="00250022"/>
    <w:rsid w:val="00252F85"/>
    <w:rsid w:val="002539BF"/>
    <w:rsid w:val="00254F80"/>
    <w:rsid w:val="002557A3"/>
    <w:rsid w:val="00261109"/>
    <w:rsid w:val="002637C7"/>
    <w:rsid w:val="00270BF7"/>
    <w:rsid w:val="002740F8"/>
    <w:rsid w:val="002754C3"/>
    <w:rsid w:val="002776E7"/>
    <w:rsid w:val="00284363"/>
    <w:rsid w:val="00287145"/>
    <w:rsid w:val="00287EF3"/>
    <w:rsid w:val="0029079A"/>
    <w:rsid w:val="00293136"/>
    <w:rsid w:val="00296E68"/>
    <w:rsid w:val="002970C7"/>
    <w:rsid w:val="002A6796"/>
    <w:rsid w:val="002C2381"/>
    <w:rsid w:val="002E5FC5"/>
    <w:rsid w:val="002E7DE9"/>
    <w:rsid w:val="00300620"/>
    <w:rsid w:val="00302989"/>
    <w:rsid w:val="003060FE"/>
    <w:rsid w:val="0030681D"/>
    <w:rsid w:val="0030693D"/>
    <w:rsid w:val="003116D8"/>
    <w:rsid w:val="00324E58"/>
    <w:rsid w:val="003274E3"/>
    <w:rsid w:val="00343BAA"/>
    <w:rsid w:val="00354F6F"/>
    <w:rsid w:val="0036099D"/>
    <w:rsid w:val="00372CA9"/>
    <w:rsid w:val="003734ED"/>
    <w:rsid w:val="0037747E"/>
    <w:rsid w:val="00387C74"/>
    <w:rsid w:val="00391A08"/>
    <w:rsid w:val="003932C4"/>
    <w:rsid w:val="003A0C8C"/>
    <w:rsid w:val="003B51ED"/>
    <w:rsid w:val="003C5D23"/>
    <w:rsid w:val="003D1899"/>
    <w:rsid w:val="003E00D8"/>
    <w:rsid w:val="003E021A"/>
    <w:rsid w:val="003E2C0D"/>
    <w:rsid w:val="003E2D92"/>
    <w:rsid w:val="003E4E9D"/>
    <w:rsid w:val="003E5B5D"/>
    <w:rsid w:val="003F1CCD"/>
    <w:rsid w:val="004035AD"/>
    <w:rsid w:val="004059B1"/>
    <w:rsid w:val="00412ADD"/>
    <w:rsid w:val="0042279B"/>
    <w:rsid w:val="00424A6E"/>
    <w:rsid w:val="004265B8"/>
    <w:rsid w:val="00426E2A"/>
    <w:rsid w:val="0043100A"/>
    <w:rsid w:val="00436984"/>
    <w:rsid w:val="004419B0"/>
    <w:rsid w:val="004524E7"/>
    <w:rsid w:val="0045299E"/>
    <w:rsid w:val="00462498"/>
    <w:rsid w:val="00462557"/>
    <w:rsid w:val="00462667"/>
    <w:rsid w:val="004678A0"/>
    <w:rsid w:val="0048520E"/>
    <w:rsid w:val="00492383"/>
    <w:rsid w:val="004A2185"/>
    <w:rsid w:val="004A68D3"/>
    <w:rsid w:val="004D44D0"/>
    <w:rsid w:val="004E24BA"/>
    <w:rsid w:val="004E60F4"/>
    <w:rsid w:val="0050065A"/>
    <w:rsid w:val="00503A58"/>
    <w:rsid w:val="00507C74"/>
    <w:rsid w:val="00510645"/>
    <w:rsid w:val="00511DA2"/>
    <w:rsid w:val="00514BAF"/>
    <w:rsid w:val="00530AC6"/>
    <w:rsid w:val="0054042E"/>
    <w:rsid w:val="00554368"/>
    <w:rsid w:val="00556E21"/>
    <w:rsid w:val="00561CBD"/>
    <w:rsid w:val="005621A5"/>
    <w:rsid w:val="00562E2F"/>
    <w:rsid w:val="005751F4"/>
    <w:rsid w:val="00587160"/>
    <w:rsid w:val="0059432A"/>
    <w:rsid w:val="00597B8B"/>
    <w:rsid w:val="005B630A"/>
    <w:rsid w:val="005B6FEA"/>
    <w:rsid w:val="005C3EEC"/>
    <w:rsid w:val="005D226F"/>
    <w:rsid w:val="005E1AED"/>
    <w:rsid w:val="005F1123"/>
    <w:rsid w:val="005F1F39"/>
    <w:rsid w:val="005F2F0A"/>
    <w:rsid w:val="005F54D8"/>
    <w:rsid w:val="005F687E"/>
    <w:rsid w:val="00600128"/>
    <w:rsid w:val="00616ADF"/>
    <w:rsid w:val="00623F0E"/>
    <w:rsid w:val="006242EE"/>
    <w:rsid w:val="0062625A"/>
    <w:rsid w:val="006318E5"/>
    <w:rsid w:val="00652398"/>
    <w:rsid w:val="006523C9"/>
    <w:rsid w:val="00652AA9"/>
    <w:rsid w:val="00654E62"/>
    <w:rsid w:val="006556D1"/>
    <w:rsid w:val="00664802"/>
    <w:rsid w:val="00666163"/>
    <w:rsid w:val="00667775"/>
    <w:rsid w:val="00685BD8"/>
    <w:rsid w:val="00695C33"/>
    <w:rsid w:val="006A6560"/>
    <w:rsid w:val="006B2937"/>
    <w:rsid w:val="006B793A"/>
    <w:rsid w:val="006C0EC4"/>
    <w:rsid w:val="006C446D"/>
    <w:rsid w:val="006C63FB"/>
    <w:rsid w:val="006D2CDF"/>
    <w:rsid w:val="006D4C98"/>
    <w:rsid w:val="006E108D"/>
    <w:rsid w:val="006F373A"/>
    <w:rsid w:val="00703923"/>
    <w:rsid w:val="00705EBB"/>
    <w:rsid w:val="0070768D"/>
    <w:rsid w:val="0071152C"/>
    <w:rsid w:val="00715E8B"/>
    <w:rsid w:val="007161EF"/>
    <w:rsid w:val="00716B84"/>
    <w:rsid w:val="007204FE"/>
    <w:rsid w:val="00725986"/>
    <w:rsid w:val="00737C3B"/>
    <w:rsid w:val="00744E68"/>
    <w:rsid w:val="007466DE"/>
    <w:rsid w:val="00774A28"/>
    <w:rsid w:val="007772F2"/>
    <w:rsid w:val="00795F9D"/>
    <w:rsid w:val="007A7BD7"/>
    <w:rsid w:val="007B29F4"/>
    <w:rsid w:val="007B4337"/>
    <w:rsid w:val="007C0AAB"/>
    <w:rsid w:val="007C425B"/>
    <w:rsid w:val="007D6C74"/>
    <w:rsid w:val="007D6F82"/>
    <w:rsid w:val="007D78DD"/>
    <w:rsid w:val="007E23FA"/>
    <w:rsid w:val="007E25D7"/>
    <w:rsid w:val="007E3287"/>
    <w:rsid w:val="007E5DC6"/>
    <w:rsid w:val="00801F7D"/>
    <w:rsid w:val="008039C9"/>
    <w:rsid w:val="00810B5E"/>
    <w:rsid w:val="008129FF"/>
    <w:rsid w:val="008155A8"/>
    <w:rsid w:val="00821C46"/>
    <w:rsid w:val="00824AC0"/>
    <w:rsid w:val="00836A7E"/>
    <w:rsid w:val="00837CA9"/>
    <w:rsid w:val="008418BB"/>
    <w:rsid w:val="00841A4A"/>
    <w:rsid w:val="00852E26"/>
    <w:rsid w:val="00853F9F"/>
    <w:rsid w:val="008548B7"/>
    <w:rsid w:val="008608D5"/>
    <w:rsid w:val="00861B84"/>
    <w:rsid w:val="00864BBE"/>
    <w:rsid w:val="0086738D"/>
    <w:rsid w:val="008708F2"/>
    <w:rsid w:val="00870FBF"/>
    <w:rsid w:val="00876F3A"/>
    <w:rsid w:val="00883D9E"/>
    <w:rsid w:val="00886678"/>
    <w:rsid w:val="00886F6D"/>
    <w:rsid w:val="00893317"/>
    <w:rsid w:val="008A2E22"/>
    <w:rsid w:val="008C0CEA"/>
    <w:rsid w:val="008C6583"/>
    <w:rsid w:val="008D5C42"/>
    <w:rsid w:val="008D6828"/>
    <w:rsid w:val="008E2129"/>
    <w:rsid w:val="008E7F7B"/>
    <w:rsid w:val="008F0C53"/>
    <w:rsid w:val="008F1E77"/>
    <w:rsid w:val="008F4A2F"/>
    <w:rsid w:val="008F7CC6"/>
    <w:rsid w:val="009039E4"/>
    <w:rsid w:val="0091257F"/>
    <w:rsid w:val="00915123"/>
    <w:rsid w:val="009177AD"/>
    <w:rsid w:val="009254E4"/>
    <w:rsid w:val="00927480"/>
    <w:rsid w:val="00930AC5"/>
    <w:rsid w:val="00931B3E"/>
    <w:rsid w:val="00932606"/>
    <w:rsid w:val="009506E1"/>
    <w:rsid w:val="00952336"/>
    <w:rsid w:val="0095239A"/>
    <w:rsid w:val="009527A1"/>
    <w:rsid w:val="009528B5"/>
    <w:rsid w:val="00964527"/>
    <w:rsid w:val="0096572D"/>
    <w:rsid w:val="009754CF"/>
    <w:rsid w:val="0097658F"/>
    <w:rsid w:val="00977EBC"/>
    <w:rsid w:val="00985AD8"/>
    <w:rsid w:val="00991F8B"/>
    <w:rsid w:val="0099553C"/>
    <w:rsid w:val="009A310C"/>
    <w:rsid w:val="009A3882"/>
    <w:rsid w:val="009A7922"/>
    <w:rsid w:val="009B19F5"/>
    <w:rsid w:val="009C7C3F"/>
    <w:rsid w:val="009E28CB"/>
    <w:rsid w:val="00A053AE"/>
    <w:rsid w:val="00A14AA9"/>
    <w:rsid w:val="00A229FF"/>
    <w:rsid w:val="00A2653B"/>
    <w:rsid w:val="00A26EA6"/>
    <w:rsid w:val="00A3112C"/>
    <w:rsid w:val="00A34859"/>
    <w:rsid w:val="00A520CD"/>
    <w:rsid w:val="00A53943"/>
    <w:rsid w:val="00A653FB"/>
    <w:rsid w:val="00A71246"/>
    <w:rsid w:val="00A71915"/>
    <w:rsid w:val="00A72410"/>
    <w:rsid w:val="00A725D6"/>
    <w:rsid w:val="00A8185E"/>
    <w:rsid w:val="00A859D4"/>
    <w:rsid w:val="00A977C2"/>
    <w:rsid w:val="00A97FEC"/>
    <w:rsid w:val="00AA0460"/>
    <w:rsid w:val="00AA2D53"/>
    <w:rsid w:val="00AA2F37"/>
    <w:rsid w:val="00AA5B48"/>
    <w:rsid w:val="00AA7012"/>
    <w:rsid w:val="00AB0C15"/>
    <w:rsid w:val="00AB5F47"/>
    <w:rsid w:val="00AD16D9"/>
    <w:rsid w:val="00AD290D"/>
    <w:rsid w:val="00AD3091"/>
    <w:rsid w:val="00AD3719"/>
    <w:rsid w:val="00AE2BB4"/>
    <w:rsid w:val="00AF5765"/>
    <w:rsid w:val="00B05777"/>
    <w:rsid w:val="00B12147"/>
    <w:rsid w:val="00B142EB"/>
    <w:rsid w:val="00B246F6"/>
    <w:rsid w:val="00B25A2F"/>
    <w:rsid w:val="00B26ADC"/>
    <w:rsid w:val="00B3247E"/>
    <w:rsid w:val="00B330DC"/>
    <w:rsid w:val="00B351BD"/>
    <w:rsid w:val="00B35BA6"/>
    <w:rsid w:val="00B37EE9"/>
    <w:rsid w:val="00B41F4E"/>
    <w:rsid w:val="00B51437"/>
    <w:rsid w:val="00B5145F"/>
    <w:rsid w:val="00B63092"/>
    <w:rsid w:val="00B64F9C"/>
    <w:rsid w:val="00B66978"/>
    <w:rsid w:val="00B70002"/>
    <w:rsid w:val="00B8440D"/>
    <w:rsid w:val="00B87590"/>
    <w:rsid w:val="00B917EB"/>
    <w:rsid w:val="00B94BFA"/>
    <w:rsid w:val="00BA0250"/>
    <w:rsid w:val="00BB1A4D"/>
    <w:rsid w:val="00BB29C5"/>
    <w:rsid w:val="00BC2600"/>
    <w:rsid w:val="00BC7C3A"/>
    <w:rsid w:val="00BE0B00"/>
    <w:rsid w:val="00BE3D25"/>
    <w:rsid w:val="00BE4B1E"/>
    <w:rsid w:val="00BF1A70"/>
    <w:rsid w:val="00BF32D9"/>
    <w:rsid w:val="00C057E5"/>
    <w:rsid w:val="00C05968"/>
    <w:rsid w:val="00C10A18"/>
    <w:rsid w:val="00C11081"/>
    <w:rsid w:val="00C1484F"/>
    <w:rsid w:val="00C16149"/>
    <w:rsid w:val="00C267AB"/>
    <w:rsid w:val="00C32533"/>
    <w:rsid w:val="00C36EB8"/>
    <w:rsid w:val="00C56DF7"/>
    <w:rsid w:val="00C62851"/>
    <w:rsid w:val="00C655E4"/>
    <w:rsid w:val="00C93AC6"/>
    <w:rsid w:val="00C965E7"/>
    <w:rsid w:val="00C977EF"/>
    <w:rsid w:val="00CA1E85"/>
    <w:rsid w:val="00CA2FCF"/>
    <w:rsid w:val="00CB1BB2"/>
    <w:rsid w:val="00CC1326"/>
    <w:rsid w:val="00CC1333"/>
    <w:rsid w:val="00CE3540"/>
    <w:rsid w:val="00CE661D"/>
    <w:rsid w:val="00CF3476"/>
    <w:rsid w:val="00CF5971"/>
    <w:rsid w:val="00D01FE0"/>
    <w:rsid w:val="00D02017"/>
    <w:rsid w:val="00D02834"/>
    <w:rsid w:val="00D21941"/>
    <w:rsid w:val="00D25028"/>
    <w:rsid w:val="00D3209F"/>
    <w:rsid w:val="00D33EB4"/>
    <w:rsid w:val="00D45FE7"/>
    <w:rsid w:val="00D50310"/>
    <w:rsid w:val="00D53D15"/>
    <w:rsid w:val="00D60863"/>
    <w:rsid w:val="00D640EC"/>
    <w:rsid w:val="00D65F19"/>
    <w:rsid w:val="00D830A5"/>
    <w:rsid w:val="00D95407"/>
    <w:rsid w:val="00DA3C45"/>
    <w:rsid w:val="00DB38F7"/>
    <w:rsid w:val="00DB3E16"/>
    <w:rsid w:val="00DC2027"/>
    <w:rsid w:val="00DC7040"/>
    <w:rsid w:val="00DD5308"/>
    <w:rsid w:val="00DE43B8"/>
    <w:rsid w:val="00DF6361"/>
    <w:rsid w:val="00E02056"/>
    <w:rsid w:val="00E03F2F"/>
    <w:rsid w:val="00E040AA"/>
    <w:rsid w:val="00E171DE"/>
    <w:rsid w:val="00E176CC"/>
    <w:rsid w:val="00E22D3E"/>
    <w:rsid w:val="00E2557B"/>
    <w:rsid w:val="00E270FA"/>
    <w:rsid w:val="00E278BC"/>
    <w:rsid w:val="00E33680"/>
    <w:rsid w:val="00E63037"/>
    <w:rsid w:val="00E67DE5"/>
    <w:rsid w:val="00E71B4C"/>
    <w:rsid w:val="00E72565"/>
    <w:rsid w:val="00E73202"/>
    <w:rsid w:val="00E73487"/>
    <w:rsid w:val="00E8030C"/>
    <w:rsid w:val="00E8293F"/>
    <w:rsid w:val="00E900C5"/>
    <w:rsid w:val="00EA58EB"/>
    <w:rsid w:val="00EA5AD2"/>
    <w:rsid w:val="00EB4B36"/>
    <w:rsid w:val="00ED5BEF"/>
    <w:rsid w:val="00EE40D4"/>
    <w:rsid w:val="00EE4FDB"/>
    <w:rsid w:val="00F04D73"/>
    <w:rsid w:val="00F05012"/>
    <w:rsid w:val="00F05E83"/>
    <w:rsid w:val="00F07D82"/>
    <w:rsid w:val="00F17013"/>
    <w:rsid w:val="00F228AE"/>
    <w:rsid w:val="00F40D65"/>
    <w:rsid w:val="00F43CC7"/>
    <w:rsid w:val="00F452C0"/>
    <w:rsid w:val="00F500C8"/>
    <w:rsid w:val="00F62935"/>
    <w:rsid w:val="00F64B71"/>
    <w:rsid w:val="00F72513"/>
    <w:rsid w:val="00F72EC5"/>
    <w:rsid w:val="00F75048"/>
    <w:rsid w:val="00F86521"/>
    <w:rsid w:val="00F929EE"/>
    <w:rsid w:val="00F92A28"/>
    <w:rsid w:val="00F97615"/>
    <w:rsid w:val="00F97736"/>
    <w:rsid w:val="00FA18E7"/>
    <w:rsid w:val="00FB1C0D"/>
    <w:rsid w:val="00FB1DDF"/>
    <w:rsid w:val="00FC1962"/>
    <w:rsid w:val="00FCB240"/>
    <w:rsid w:val="00FD3276"/>
    <w:rsid w:val="00FD39CE"/>
    <w:rsid w:val="00FE1557"/>
    <w:rsid w:val="00FE1D58"/>
    <w:rsid w:val="00FE2F93"/>
    <w:rsid w:val="00FE3FDC"/>
    <w:rsid w:val="00FE4E87"/>
    <w:rsid w:val="0100A03F"/>
    <w:rsid w:val="018BC22B"/>
    <w:rsid w:val="018CAA53"/>
    <w:rsid w:val="01D116ED"/>
    <w:rsid w:val="01D7D5CC"/>
    <w:rsid w:val="01E4D445"/>
    <w:rsid w:val="025FC130"/>
    <w:rsid w:val="0262BC6C"/>
    <w:rsid w:val="02A864A0"/>
    <w:rsid w:val="02C97542"/>
    <w:rsid w:val="02E86AC4"/>
    <w:rsid w:val="039A224F"/>
    <w:rsid w:val="03C391CD"/>
    <w:rsid w:val="03CDD17F"/>
    <w:rsid w:val="03D5A889"/>
    <w:rsid w:val="04C5C185"/>
    <w:rsid w:val="04DD8E11"/>
    <w:rsid w:val="05082433"/>
    <w:rsid w:val="052BF6D9"/>
    <w:rsid w:val="0532E93F"/>
    <w:rsid w:val="05499F5B"/>
    <w:rsid w:val="0552802B"/>
    <w:rsid w:val="0598685D"/>
    <w:rsid w:val="059C26D1"/>
    <w:rsid w:val="05B24370"/>
    <w:rsid w:val="05BC58D6"/>
    <w:rsid w:val="05BE2DB8"/>
    <w:rsid w:val="05DB8233"/>
    <w:rsid w:val="05EEB2B8"/>
    <w:rsid w:val="05F81D13"/>
    <w:rsid w:val="0615A881"/>
    <w:rsid w:val="06F6C6F9"/>
    <w:rsid w:val="073B3527"/>
    <w:rsid w:val="07FCC5B6"/>
    <w:rsid w:val="082F0A2E"/>
    <w:rsid w:val="084099B7"/>
    <w:rsid w:val="0899E53F"/>
    <w:rsid w:val="08B5FEBA"/>
    <w:rsid w:val="08E66D91"/>
    <w:rsid w:val="0909A444"/>
    <w:rsid w:val="090A7599"/>
    <w:rsid w:val="0970FCB2"/>
    <w:rsid w:val="09B708B5"/>
    <w:rsid w:val="09FDA667"/>
    <w:rsid w:val="0A0811B4"/>
    <w:rsid w:val="0A28D225"/>
    <w:rsid w:val="0A2F7C26"/>
    <w:rsid w:val="0A56939A"/>
    <w:rsid w:val="0A9C509F"/>
    <w:rsid w:val="0AAE6D34"/>
    <w:rsid w:val="0AB986D3"/>
    <w:rsid w:val="0ACBE802"/>
    <w:rsid w:val="0AFE2910"/>
    <w:rsid w:val="0B2B156B"/>
    <w:rsid w:val="0B2DA97D"/>
    <w:rsid w:val="0B2F512C"/>
    <w:rsid w:val="0C6D1CF4"/>
    <w:rsid w:val="0C75E627"/>
    <w:rsid w:val="0CBF1EF5"/>
    <w:rsid w:val="0CEF2001"/>
    <w:rsid w:val="0D1AA139"/>
    <w:rsid w:val="0D3B29BE"/>
    <w:rsid w:val="0D8D56D4"/>
    <w:rsid w:val="0D8D6D7A"/>
    <w:rsid w:val="0DA81213"/>
    <w:rsid w:val="0DBA612D"/>
    <w:rsid w:val="0DD3F161"/>
    <w:rsid w:val="0DDD4D51"/>
    <w:rsid w:val="0E1FDCAF"/>
    <w:rsid w:val="0E439EBC"/>
    <w:rsid w:val="0E8A0664"/>
    <w:rsid w:val="0E8CD09F"/>
    <w:rsid w:val="0E9677EB"/>
    <w:rsid w:val="0E9FCE5B"/>
    <w:rsid w:val="0EAD7269"/>
    <w:rsid w:val="0EDA4DA9"/>
    <w:rsid w:val="0F2CDE3B"/>
    <w:rsid w:val="0FE6B063"/>
    <w:rsid w:val="1008B10A"/>
    <w:rsid w:val="102DEAE7"/>
    <w:rsid w:val="10363343"/>
    <w:rsid w:val="10408CF3"/>
    <w:rsid w:val="104967F6"/>
    <w:rsid w:val="104EF6F6"/>
    <w:rsid w:val="1051118A"/>
    <w:rsid w:val="106D0279"/>
    <w:rsid w:val="10B3627B"/>
    <w:rsid w:val="10EC5773"/>
    <w:rsid w:val="1148AB39"/>
    <w:rsid w:val="116AFDC9"/>
    <w:rsid w:val="116CBFFB"/>
    <w:rsid w:val="119FB117"/>
    <w:rsid w:val="11A000FE"/>
    <w:rsid w:val="11C0C5B8"/>
    <w:rsid w:val="11C7EB84"/>
    <w:rsid w:val="11DC02B3"/>
    <w:rsid w:val="11DC873F"/>
    <w:rsid w:val="121E8C0E"/>
    <w:rsid w:val="121F71E3"/>
    <w:rsid w:val="12407B67"/>
    <w:rsid w:val="1293C193"/>
    <w:rsid w:val="12B78A7D"/>
    <w:rsid w:val="12BF0C0D"/>
    <w:rsid w:val="12CE263D"/>
    <w:rsid w:val="1302A961"/>
    <w:rsid w:val="1344CEF8"/>
    <w:rsid w:val="13A2E62B"/>
    <w:rsid w:val="13B1FF85"/>
    <w:rsid w:val="13E43E4B"/>
    <w:rsid w:val="13F5FB7B"/>
    <w:rsid w:val="13FB6D9E"/>
    <w:rsid w:val="142A5C84"/>
    <w:rsid w:val="142FD015"/>
    <w:rsid w:val="14EA15AF"/>
    <w:rsid w:val="1535125D"/>
    <w:rsid w:val="1535B119"/>
    <w:rsid w:val="15561870"/>
    <w:rsid w:val="156BCD6A"/>
    <w:rsid w:val="158C0C62"/>
    <w:rsid w:val="159086ED"/>
    <w:rsid w:val="15C6A158"/>
    <w:rsid w:val="16028089"/>
    <w:rsid w:val="16043291"/>
    <w:rsid w:val="160D43A2"/>
    <w:rsid w:val="161195C3"/>
    <w:rsid w:val="16632C0C"/>
    <w:rsid w:val="168360F2"/>
    <w:rsid w:val="16D45DA7"/>
    <w:rsid w:val="16E1F561"/>
    <w:rsid w:val="171FD4A1"/>
    <w:rsid w:val="17424B71"/>
    <w:rsid w:val="174DDE5C"/>
    <w:rsid w:val="175F22AE"/>
    <w:rsid w:val="179372FB"/>
    <w:rsid w:val="179DEE3C"/>
    <w:rsid w:val="17DE35E4"/>
    <w:rsid w:val="17E8F689"/>
    <w:rsid w:val="17EA1F93"/>
    <w:rsid w:val="183AE6D1"/>
    <w:rsid w:val="187605AF"/>
    <w:rsid w:val="1893CE89"/>
    <w:rsid w:val="18C71FD6"/>
    <w:rsid w:val="191A717C"/>
    <w:rsid w:val="191D9824"/>
    <w:rsid w:val="19231FA1"/>
    <w:rsid w:val="1929E4BB"/>
    <w:rsid w:val="195BFD56"/>
    <w:rsid w:val="19A0B6DC"/>
    <w:rsid w:val="19BD8B29"/>
    <w:rsid w:val="19BEBCB3"/>
    <w:rsid w:val="1A05DAA2"/>
    <w:rsid w:val="1A2184A3"/>
    <w:rsid w:val="1A3A90AA"/>
    <w:rsid w:val="1A3E4A17"/>
    <w:rsid w:val="1A6AB8E3"/>
    <w:rsid w:val="1A75476A"/>
    <w:rsid w:val="1A776931"/>
    <w:rsid w:val="1A93A1E4"/>
    <w:rsid w:val="1A96C7A3"/>
    <w:rsid w:val="1AC5AD6A"/>
    <w:rsid w:val="1AE72DA2"/>
    <w:rsid w:val="1B2AD44B"/>
    <w:rsid w:val="1B53C65B"/>
    <w:rsid w:val="1B8189CB"/>
    <w:rsid w:val="1B99D6A5"/>
    <w:rsid w:val="1BA21198"/>
    <w:rsid w:val="1BBE6232"/>
    <w:rsid w:val="1C1D9C39"/>
    <w:rsid w:val="1C53B4FF"/>
    <w:rsid w:val="1C856CBD"/>
    <w:rsid w:val="1CB7EA04"/>
    <w:rsid w:val="1D0CE29F"/>
    <w:rsid w:val="1D13F008"/>
    <w:rsid w:val="1D1CA73B"/>
    <w:rsid w:val="1D4B9776"/>
    <w:rsid w:val="1DA85EE6"/>
    <w:rsid w:val="1DBA4A5C"/>
    <w:rsid w:val="1E065BD0"/>
    <w:rsid w:val="1E0742CC"/>
    <w:rsid w:val="1E82CD85"/>
    <w:rsid w:val="1E84A874"/>
    <w:rsid w:val="1EA1BA6B"/>
    <w:rsid w:val="1ED70981"/>
    <w:rsid w:val="1EFAB1A0"/>
    <w:rsid w:val="1F115902"/>
    <w:rsid w:val="1F3F37A2"/>
    <w:rsid w:val="202AF18E"/>
    <w:rsid w:val="2060F63D"/>
    <w:rsid w:val="2088C014"/>
    <w:rsid w:val="20F52CA9"/>
    <w:rsid w:val="210AAC80"/>
    <w:rsid w:val="2138952D"/>
    <w:rsid w:val="21716FB8"/>
    <w:rsid w:val="217305D2"/>
    <w:rsid w:val="21E4C009"/>
    <w:rsid w:val="224D76F5"/>
    <w:rsid w:val="227040E2"/>
    <w:rsid w:val="227E2606"/>
    <w:rsid w:val="22CE9546"/>
    <w:rsid w:val="2300C7D7"/>
    <w:rsid w:val="230106CD"/>
    <w:rsid w:val="235933A4"/>
    <w:rsid w:val="235DFFD8"/>
    <w:rsid w:val="239F7602"/>
    <w:rsid w:val="23CDC451"/>
    <w:rsid w:val="23F9F270"/>
    <w:rsid w:val="24292029"/>
    <w:rsid w:val="2438C928"/>
    <w:rsid w:val="2452295F"/>
    <w:rsid w:val="2497BE6D"/>
    <w:rsid w:val="24AE1DE7"/>
    <w:rsid w:val="24C60A6A"/>
    <w:rsid w:val="24FDAEDE"/>
    <w:rsid w:val="252EA3DA"/>
    <w:rsid w:val="25304183"/>
    <w:rsid w:val="25328FBE"/>
    <w:rsid w:val="255AD071"/>
    <w:rsid w:val="25A1FEC6"/>
    <w:rsid w:val="25B49805"/>
    <w:rsid w:val="25EC606B"/>
    <w:rsid w:val="25F52811"/>
    <w:rsid w:val="260CAE73"/>
    <w:rsid w:val="264AF240"/>
    <w:rsid w:val="26604F88"/>
    <w:rsid w:val="2662E708"/>
    <w:rsid w:val="26B6DBB1"/>
    <w:rsid w:val="26CE8D1D"/>
    <w:rsid w:val="26F67235"/>
    <w:rsid w:val="271B0A42"/>
    <w:rsid w:val="2722A96D"/>
    <w:rsid w:val="2729AA5E"/>
    <w:rsid w:val="274FD0DA"/>
    <w:rsid w:val="275C9A86"/>
    <w:rsid w:val="279FD9F7"/>
    <w:rsid w:val="27CC1D4B"/>
    <w:rsid w:val="27D01FD5"/>
    <w:rsid w:val="27D03124"/>
    <w:rsid w:val="27E7A60B"/>
    <w:rsid w:val="2831CCE4"/>
    <w:rsid w:val="28332E23"/>
    <w:rsid w:val="2849AFFF"/>
    <w:rsid w:val="284AC1B8"/>
    <w:rsid w:val="284BB5F1"/>
    <w:rsid w:val="28AFB958"/>
    <w:rsid w:val="28EEDB2A"/>
    <w:rsid w:val="28F0193B"/>
    <w:rsid w:val="290B91CB"/>
    <w:rsid w:val="295E4BE5"/>
    <w:rsid w:val="29ADD45B"/>
    <w:rsid w:val="2A115674"/>
    <w:rsid w:val="2A490317"/>
    <w:rsid w:val="2A51D049"/>
    <w:rsid w:val="2A6CAA15"/>
    <w:rsid w:val="2A70E1BA"/>
    <w:rsid w:val="2A778AA1"/>
    <w:rsid w:val="2A8EA8CD"/>
    <w:rsid w:val="2A98A311"/>
    <w:rsid w:val="2AF04A23"/>
    <w:rsid w:val="2B19BC26"/>
    <w:rsid w:val="2BBB5685"/>
    <w:rsid w:val="2BE86764"/>
    <w:rsid w:val="2BF89F74"/>
    <w:rsid w:val="2C2060E4"/>
    <w:rsid w:val="2C69370D"/>
    <w:rsid w:val="2CA01C0E"/>
    <w:rsid w:val="2CAD6303"/>
    <w:rsid w:val="2CFAF5AF"/>
    <w:rsid w:val="2D594A6B"/>
    <w:rsid w:val="2DF62437"/>
    <w:rsid w:val="2DF82665"/>
    <w:rsid w:val="2E3809FC"/>
    <w:rsid w:val="2EBE47BC"/>
    <w:rsid w:val="2ED85289"/>
    <w:rsid w:val="2EDCDF39"/>
    <w:rsid w:val="2EF2076B"/>
    <w:rsid w:val="2F2FFF90"/>
    <w:rsid w:val="2F372B51"/>
    <w:rsid w:val="2F58C01C"/>
    <w:rsid w:val="2F87E272"/>
    <w:rsid w:val="2FA28C70"/>
    <w:rsid w:val="2FAA9773"/>
    <w:rsid w:val="2FB25240"/>
    <w:rsid w:val="2FC2DE02"/>
    <w:rsid w:val="2FC56611"/>
    <w:rsid w:val="2FC6124D"/>
    <w:rsid w:val="2FF53130"/>
    <w:rsid w:val="3049DD3F"/>
    <w:rsid w:val="3089058A"/>
    <w:rsid w:val="308A51FF"/>
    <w:rsid w:val="30AB5CDD"/>
    <w:rsid w:val="30E1D5A5"/>
    <w:rsid w:val="30F7CF39"/>
    <w:rsid w:val="310ADE37"/>
    <w:rsid w:val="313370D3"/>
    <w:rsid w:val="3176D5C5"/>
    <w:rsid w:val="31A5A486"/>
    <w:rsid w:val="31ADFA3A"/>
    <w:rsid w:val="31B9A056"/>
    <w:rsid w:val="31EE11D4"/>
    <w:rsid w:val="31FDEAD5"/>
    <w:rsid w:val="32385048"/>
    <w:rsid w:val="326FAC71"/>
    <w:rsid w:val="328E8931"/>
    <w:rsid w:val="32D5E260"/>
    <w:rsid w:val="3335152C"/>
    <w:rsid w:val="33673AEF"/>
    <w:rsid w:val="336A594A"/>
    <w:rsid w:val="336D8142"/>
    <w:rsid w:val="337F80B5"/>
    <w:rsid w:val="33A80237"/>
    <w:rsid w:val="33A84F98"/>
    <w:rsid w:val="33A8C809"/>
    <w:rsid w:val="33E0F6E5"/>
    <w:rsid w:val="342D20D5"/>
    <w:rsid w:val="343FC6E0"/>
    <w:rsid w:val="34495B8F"/>
    <w:rsid w:val="344B7BCC"/>
    <w:rsid w:val="34D0B345"/>
    <w:rsid w:val="34D15242"/>
    <w:rsid w:val="34F13247"/>
    <w:rsid w:val="3563EF78"/>
    <w:rsid w:val="35868904"/>
    <w:rsid w:val="35B1C348"/>
    <w:rsid w:val="35B38689"/>
    <w:rsid w:val="35CBD5B2"/>
    <w:rsid w:val="364129F1"/>
    <w:rsid w:val="366274CC"/>
    <w:rsid w:val="366696C2"/>
    <w:rsid w:val="366ED915"/>
    <w:rsid w:val="36D67D71"/>
    <w:rsid w:val="36D8ADC2"/>
    <w:rsid w:val="37694BBC"/>
    <w:rsid w:val="376B2FC0"/>
    <w:rsid w:val="37A0F96A"/>
    <w:rsid w:val="380B373B"/>
    <w:rsid w:val="38396B18"/>
    <w:rsid w:val="383E2E62"/>
    <w:rsid w:val="384BBE03"/>
    <w:rsid w:val="38B5A6AC"/>
    <w:rsid w:val="38C845C6"/>
    <w:rsid w:val="38F33982"/>
    <w:rsid w:val="390292E6"/>
    <w:rsid w:val="39114844"/>
    <w:rsid w:val="394C0FA3"/>
    <w:rsid w:val="394C947D"/>
    <w:rsid w:val="395399C5"/>
    <w:rsid w:val="398A397C"/>
    <w:rsid w:val="39A4FE8B"/>
    <w:rsid w:val="3A0DB98C"/>
    <w:rsid w:val="3A74694B"/>
    <w:rsid w:val="3A9AC16D"/>
    <w:rsid w:val="3ABE3E74"/>
    <w:rsid w:val="3ADDA557"/>
    <w:rsid w:val="3AE4A30E"/>
    <w:rsid w:val="3B0271C6"/>
    <w:rsid w:val="3B26611D"/>
    <w:rsid w:val="3B3C9F00"/>
    <w:rsid w:val="3B63E7B6"/>
    <w:rsid w:val="3B64C174"/>
    <w:rsid w:val="3B653E83"/>
    <w:rsid w:val="3BC24597"/>
    <w:rsid w:val="3BCD57C8"/>
    <w:rsid w:val="3BD67AB9"/>
    <w:rsid w:val="3C03C1E0"/>
    <w:rsid w:val="3C0EE0D7"/>
    <w:rsid w:val="3C412063"/>
    <w:rsid w:val="3C608A4A"/>
    <w:rsid w:val="3C770DF8"/>
    <w:rsid w:val="3CB58877"/>
    <w:rsid w:val="3CD403CD"/>
    <w:rsid w:val="3D219944"/>
    <w:rsid w:val="3D4AFD66"/>
    <w:rsid w:val="3D5F9C70"/>
    <w:rsid w:val="3D79D80E"/>
    <w:rsid w:val="3DC699AB"/>
    <w:rsid w:val="3DE079E7"/>
    <w:rsid w:val="3E0DEE2F"/>
    <w:rsid w:val="3E1A3EAD"/>
    <w:rsid w:val="3E292C39"/>
    <w:rsid w:val="3E64D26D"/>
    <w:rsid w:val="3E92BA19"/>
    <w:rsid w:val="3EA69D2C"/>
    <w:rsid w:val="3EEB3E5F"/>
    <w:rsid w:val="3EEE27EE"/>
    <w:rsid w:val="3F011E66"/>
    <w:rsid w:val="3F0546DF"/>
    <w:rsid w:val="3F106303"/>
    <w:rsid w:val="3F7143F2"/>
    <w:rsid w:val="3F721BB4"/>
    <w:rsid w:val="3FBA4CBD"/>
    <w:rsid w:val="3FBDF256"/>
    <w:rsid w:val="3FBF8C3E"/>
    <w:rsid w:val="3FCB0EF5"/>
    <w:rsid w:val="3FF6A8E1"/>
    <w:rsid w:val="400243E5"/>
    <w:rsid w:val="40214746"/>
    <w:rsid w:val="4021A932"/>
    <w:rsid w:val="40C3093B"/>
    <w:rsid w:val="40D4B449"/>
    <w:rsid w:val="4155B023"/>
    <w:rsid w:val="41D96AFB"/>
    <w:rsid w:val="421F73DE"/>
    <w:rsid w:val="42E7C4A2"/>
    <w:rsid w:val="42F5A378"/>
    <w:rsid w:val="43064125"/>
    <w:rsid w:val="43280EA4"/>
    <w:rsid w:val="437F2194"/>
    <w:rsid w:val="4391D7A5"/>
    <w:rsid w:val="43AC5FB7"/>
    <w:rsid w:val="43BCD2D2"/>
    <w:rsid w:val="43C776F0"/>
    <w:rsid w:val="44B202D1"/>
    <w:rsid w:val="44C82A23"/>
    <w:rsid w:val="44D16F49"/>
    <w:rsid w:val="45261CBE"/>
    <w:rsid w:val="45605F5F"/>
    <w:rsid w:val="456D2BBA"/>
    <w:rsid w:val="4591F949"/>
    <w:rsid w:val="45C80C4E"/>
    <w:rsid w:val="467FC9BB"/>
    <w:rsid w:val="469149CB"/>
    <w:rsid w:val="469DFE30"/>
    <w:rsid w:val="46A2E519"/>
    <w:rsid w:val="46D653DB"/>
    <w:rsid w:val="474A3A09"/>
    <w:rsid w:val="474E15AF"/>
    <w:rsid w:val="474FACC6"/>
    <w:rsid w:val="4752BF74"/>
    <w:rsid w:val="479684B6"/>
    <w:rsid w:val="47BB6D7F"/>
    <w:rsid w:val="47D9FFD1"/>
    <w:rsid w:val="47FA1530"/>
    <w:rsid w:val="480A7765"/>
    <w:rsid w:val="48174CD5"/>
    <w:rsid w:val="481E0135"/>
    <w:rsid w:val="4842DA5D"/>
    <w:rsid w:val="4888C2FC"/>
    <w:rsid w:val="48A81677"/>
    <w:rsid w:val="48CE6BEE"/>
    <w:rsid w:val="48E48D17"/>
    <w:rsid w:val="492A8D02"/>
    <w:rsid w:val="493111AF"/>
    <w:rsid w:val="493EE50E"/>
    <w:rsid w:val="4A1B7A0F"/>
    <w:rsid w:val="4A1D507A"/>
    <w:rsid w:val="4A6533A3"/>
    <w:rsid w:val="4A8F3B51"/>
    <w:rsid w:val="4AEE3B0C"/>
    <w:rsid w:val="4B130ACD"/>
    <w:rsid w:val="4B426309"/>
    <w:rsid w:val="4B428F49"/>
    <w:rsid w:val="4B4D5D03"/>
    <w:rsid w:val="4B7C30C0"/>
    <w:rsid w:val="4B7DACFD"/>
    <w:rsid w:val="4B87AF8E"/>
    <w:rsid w:val="4C44DEDA"/>
    <w:rsid w:val="4C547760"/>
    <w:rsid w:val="4CCCCB07"/>
    <w:rsid w:val="4CDFA2DC"/>
    <w:rsid w:val="4CECF4E3"/>
    <w:rsid w:val="4CF66669"/>
    <w:rsid w:val="4D6B488F"/>
    <w:rsid w:val="4D8DE958"/>
    <w:rsid w:val="4DA7648E"/>
    <w:rsid w:val="4DE5BD1C"/>
    <w:rsid w:val="4E1F9CA9"/>
    <w:rsid w:val="4E261998"/>
    <w:rsid w:val="4E34779B"/>
    <w:rsid w:val="4E671F4B"/>
    <w:rsid w:val="4E8638FB"/>
    <w:rsid w:val="4EA80820"/>
    <w:rsid w:val="4EC37C10"/>
    <w:rsid w:val="4ED4C8BC"/>
    <w:rsid w:val="4F10C400"/>
    <w:rsid w:val="4F2051C4"/>
    <w:rsid w:val="4F66E269"/>
    <w:rsid w:val="4FBFF8E1"/>
    <w:rsid w:val="500E7CE8"/>
    <w:rsid w:val="503F1128"/>
    <w:rsid w:val="50441DCB"/>
    <w:rsid w:val="505709D7"/>
    <w:rsid w:val="5079D5D0"/>
    <w:rsid w:val="50A48E8C"/>
    <w:rsid w:val="50C5D53F"/>
    <w:rsid w:val="50C75C30"/>
    <w:rsid w:val="50FBBD9E"/>
    <w:rsid w:val="5197BEB4"/>
    <w:rsid w:val="51ABB893"/>
    <w:rsid w:val="51ADC3EE"/>
    <w:rsid w:val="51AE6AB1"/>
    <w:rsid w:val="51C82F86"/>
    <w:rsid w:val="51CD4F88"/>
    <w:rsid w:val="5200CC28"/>
    <w:rsid w:val="5226EDF0"/>
    <w:rsid w:val="524F4F4D"/>
    <w:rsid w:val="525E6C15"/>
    <w:rsid w:val="5272F285"/>
    <w:rsid w:val="52B42331"/>
    <w:rsid w:val="52C612EF"/>
    <w:rsid w:val="53232E93"/>
    <w:rsid w:val="532E4E35"/>
    <w:rsid w:val="53608BE9"/>
    <w:rsid w:val="53C6D987"/>
    <w:rsid w:val="5425C208"/>
    <w:rsid w:val="54285857"/>
    <w:rsid w:val="54349BDE"/>
    <w:rsid w:val="543D2C81"/>
    <w:rsid w:val="54402D68"/>
    <w:rsid w:val="5463767A"/>
    <w:rsid w:val="54924B07"/>
    <w:rsid w:val="54AD0A6F"/>
    <w:rsid w:val="552E472A"/>
    <w:rsid w:val="555C0277"/>
    <w:rsid w:val="5575C459"/>
    <w:rsid w:val="5578557F"/>
    <w:rsid w:val="559AF6FE"/>
    <w:rsid w:val="55B31E68"/>
    <w:rsid w:val="562FC363"/>
    <w:rsid w:val="563FBD6B"/>
    <w:rsid w:val="564A2E05"/>
    <w:rsid w:val="56A4FBC1"/>
    <w:rsid w:val="56D09513"/>
    <w:rsid w:val="56D972E2"/>
    <w:rsid w:val="56FA1A71"/>
    <w:rsid w:val="572886D3"/>
    <w:rsid w:val="57851FB4"/>
    <w:rsid w:val="57D7B133"/>
    <w:rsid w:val="57E5CF8A"/>
    <w:rsid w:val="57F264EB"/>
    <w:rsid w:val="57FA6BA8"/>
    <w:rsid w:val="580923D8"/>
    <w:rsid w:val="582158D1"/>
    <w:rsid w:val="5828AE45"/>
    <w:rsid w:val="5846E5DE"/>
    <w:rsid w:val="58809F6F"/>
    <w:rsid w:val="58A82E97"/>
    <w:rsid w:val="58BA965C"/>
    <w:rsid w:val="58F9C5EB"/>
    <w:rsid w:val="593B466B"/>
    <w:rsid w:val="595117A4"/>
    <w:rsid w:val="595C8691"/>
    <w:rsid w:val="59A227B9"/>
    <w:rsid w:val="59E85BAB"/>
    <w:rsid w:val="59E93306"/>
    <w:rsid w:val="5A053400"/>
    <w:rsid w:val="5A11797E"/>
    <w:rsid w:val="5A1F12DF"/>
    <w:rsid w:val="5A241503"/>
    <w:rsid w:val="5A3F4ECB"/>
    <w:rsid w:val="5A5B17F1"/>
    <w:rsid w:val="5A84CE33"/>
    <w:rsid w:val="5B034DDB"/>
    <w:rsid w:val="5B070746"/>
    <w:rsid w:val="5B2415ED"/>
    <w:rsid w:val="5B46C001"/>
    <w:rsid w:val="5B471FE9"/>
    <w:rsid w:val="5B7F68F2"/>
    <w:rsid w:val="5BF16FF9"/>
    <w:rsid w:val="5BF221E9"/>
    <w:rsid w:val="5C081191"/>
    <w:rsid w:val="5C3A0E57"/>
    <w:rsid w:val="5C5FBA36"/>
    <w:rsid w:val="5C66D733"/>
    <w:rsid w:val="5C99922D"/>
    <w:rsid w:val="5CBA9B50"/>
    <w:rsid w:val="5CBFE4D8"/>
    <w:rsid w:val="5CC9FC69"/>
    <w:rsid w:val="5CE435EA"/>
    <w:rsid w:val="5D1253D6"/>
    <w:rsid w:val="5D240E2E"/>
    <w:rsid w:val="5D64706C"/>
    <w:rsid w:val="5DF655DA"/>
    <w:rsid w:val="5DFA1C4F"/>
    <w:rsid w:val="5DFC962C"/>
    <w:rsid w:val="5E0A7BC5"/>
    <w:rsid w:val="5E42926B"/>
    <w:rsid w:val="5E5A22C8"/>
    <w:rsid w:val="5E6446B8"/>
    <w:rsid w:val="5E6D147D"/>
    <w:rsid w:val="5E9D5F3C"/>
    <w:rsid w:val="5EC983E4"/>
    <w:rsid w:val="5ECFE13B"/>
    <w:rsid w:val="5F3EAB3C"/>
    <w:rsid w:val="5F862AE0"/>
    <w:rsid w:val="5F9C7389"/>
    <w:rsid w:val="5FD7BB62"/>
    <w:rsid w:val="5FF11983"/>
    <w:rsid w:val="5FF22952"/>
    <w:rsid w:val="604BCCC2"/>
    <w:rsid w:val="60943129"/>
    <w:rsid w:val="60A00CC8"/>
    <w:rsid w:val="60A6F97B"/>
    <w:rsid w:val="60AC9854"/>
    <w:rsid w:val="60AF7C7D"/>
    <w:rsid w:val="60D80275"/>
    <w:rsid w:val="610443D9"/>
    <w:rsid w:val="6181501F"/>
    <w:rsid w:val="61E1E685"/>
    <w:rsid w:val="61EE091E"/>
    <w:rsid w:val="61EE5E22"/>
    <w:rsid w:val="61EE7B6D"/>
    <w:rsid w:val="6205233C"/>
    <w:rsid w:val="621403DF"/>
    <w:rsid w:val="622B9241"/>
    <w:rsid w:val="626364C7"/>
    <w:rsid w:val="626C669D"/>
    <w:rsid w:val="629387F8"/>
    <w:rsid w:val="62978182"/>
    <w:rsid w:val="62998B31"/>
    <w:rsid w:val="62A662D0"/>
    <w:rsid w:val="62EA03E6"/>
    <w:rsid w:val="62FDA73A"/>
    <w:rsid w:val="6332BBE6"/>
    <w:rsid w:val="6363196D"/>
    <w:rsid w:val="63948365"/>
    <w:rsid w:val="63B22D3B"/>
    <w:rsid w:val="63B446D1"/>
    <w:rsid w:val="63C94051"/>
    <w:rsid w:val="63CE666E"/>
    <w:rsid w:val="642181E8"/>
    <w:rsid w:val="64370FEA"/>
    <w:rsid w:val="64664694"/>
    <w:rsid w:val="6485C277"/>
    <w:rsid w:val="64E31422"/>
    <w:rsid w:val="656F5DFD"/>
    <w:rsid w:val="658E4259"/>
    <w:rsid w:val="65A50FA1"/>
    <w:rsid w:val="65B15332"/>
    <w:rsid w:val="65EB07B1"/>
    <w:rsid w:val="65ECC374"/>
    <w:rsid w:val="6603DFB4"/>
    <w:rsid w:val="660877BE"/>
    <w:rsid w:val="662B6B1C"/>
    <w:rsid w:val="663D005E"/>
    <w:rsid w:val="6654F164"/>
    <w:rsid w:val="6674AAE7"/>
    <w:rsid w:val="66E34FFC"/>
    <w:rsid w:val="6736D319"/>
    <w:rsid w:val="679E496A"/>
    <w:rsid w:val="67D2E044"/>
    <w:rsid w:val="68356760"/>
    <w:rsid w:val="6836FA9B"/>
    <w:rsid w:val="687DDE62"/>
    <w:rsid w:val="68B18093"/>
    <w:rsid w:val="68F854EF"/>
    <w:rsid w:val="6939350C"/>
    <w:rsid w:val="69C86139"/>
    <w:rsid w:val="69D8FF51"/>
    <w:rsid w:val="6A13599A"/>
    <w:rsid w:val="6A5EB1CA"/>
    <w:rsid w:val="6AB12969"/>
    <w:rsid w:val="6AEC37B0"/>
    <w:rsid w:val="6B0B941E"/>
    <w:rsid w:val="6B22360E"/>
    <w:rsid w:val="6B44A0D8"/>
    <w:rsid w:val="6B52AAA2"/>
    <w:rsid w:val="6B68BB06"/>
    <w:rsid w:val="6B7DEDD5"/>
    <w:rsid w:val="6B86CA2E"/>
    <w:rsid w:val="6BABF85C"/>
    <w:rsid w:val="6BBF2781"/>
    <w:rsid w:val="6BC740BE"/>
    <w:rsid w:val="6BCFE8AE"/>
    <w:rsid w:val="6BDE3A4B"/>
    <w:rsid w:val="6BE0C140"/>
    <w:rsid w:val="6C2AB64E"/>
    <w:rsid w:val="6C4A1AE0"/>
    <w:rsid w:val="6C5ADF1B"/>
    <w:rsid w:val="6C779050"/>
    <w:rsid w:val="6C8972A8"/>
    <w:rsid w:val="6CA32667"/>
    <w:rsid w:val="6D4F603A"/>
    <w:rsid w:val="6D8A909C"/>
    <w:rsid w:val="6DB9C719"/>
    <w:rsid w:val="6DD372C5"/>
    <w:rsid w:val="6DFBD2CA"/>
    <w:rsid w:val="6E7B0C03"/>
    <w:rsid w:val="6EDCD9F6"/>
    <w:rsid w:val="6F0FD833"/>
    <w:rsid w:val="6F29AD3F"/>
    <w:rsid w:val="6F2C2F33"/>
    <w:rsid w:val="6F3AC89B"/>
    <w:rsid w:val="6F6C4A65"/>
    <w:rsid w:val="6F6D6544"/>
    <w:rsid w:val="6FC79382"/>
    <w:rsid w:val="6FCCE973"/>
    <w:rsid w:val="6FEC6598"/>
    <w:rsid w:val="700AF238"/>
    <w:rsid w:val="70A24C50"/>
    <w:rsid w:val="70BB9E0D"/>
    <w:rsid w:val="70CCA642"/>
    <w:rsid w:val="70D90174"/>
    <w:rsid w:val="710BDAD3"/>
    <w:rsid w:val="713B0834"/>
    <w:rsid w:val="7160A0F3"/>
    <w:rsid w:val="7174B9A2"/>
    <w:rsid w:val="71BE6515"/>
    <w:rsid w:val="71D62415"/>
    <w:rsid w:val="7213E7A5"/>
    <w:rsid w:val="728BFAAB"/>
    <w:rsid w:val="72940127"/>
    <w:rsid w:val="72C91046"/>
    <w:rsid w:val="72E35340"/>
    <w:rsid w:val="7313EEF9"/>
    <w:rsid w:val="73221765"/>
    <w:rsid w:val="7325BCC2"/>
    <w:rsid w:val="73342D95"/>
    <w:rsid w:val="735A5CBD"/>
    <w:rsid w:val="7368AD4C"/>
    <w:rsid w:val="736D48B3"/>
    <w:rsid w:val="73B015EB"/>
    <w:rsid w:val="73C7D04B"/>
    <w:rsid w:val="73DD4A55"/>
    <w:rsid w:val="73FB3E07"/>
    <w:rsid w:val="741ECD25"/>
    <w:rsid w:val="7470C4DA"/>
    <w:rsid w:val="7498260A"/>
    <w:rsid w:val="74CAFF38"/>
    <w:rsid w:val="74DFF3F9"/>
    <w:rsid w:val="74E4CBBC"/>
    <w:rsid w:val="75156549"/>
    <w:rsid w:val="751EA23F"/>
    <w:rsid w:val="75BD66EA"/>
    <w:rsid w:val="75D2B8DD"/>
    <w:rsid w:val="75F1B101"/>
    <w:rsid w:val="7614FBD3"/>
    <w:rsid w:val="761F3135"/>
    <w:rsid w:val="7656B018"/>
    <w:rsid w:val="765CC8FA"/>
    <w:rsid w:val="7664CAEA"/>
    <w:rsid w:val="76AB17BB"/>
    <w:rsid w:val="76B4E9E5"/>
    <w:rsid w:val="76F065DE"/>
    <w:rsid w:val="76F20519"/>
    <w:rsid w:val="773656F4"/>
    <w:rsid w:val="773779EB"/>
    <w:rsid w:val="77B47360"/>
    <w:rsid w:val="77B7873E"/>
    <w:rsid w:val="77D96FA8"/>
    <w:rsid w:val="78199E54"/>
    <w:rsid w:val="78BC9F2F"/>
    <w:rsid w:val="78BEE1E2"/>
    <w:rsid w:val="78CCAFD2"/>
    <w:rsid w:val="78D3B13D"/>
    <w:rsid w:val="7917AD86"/>
    <w:rsid w:val="794B744F"/>
    <w:rsid w:val="79A0655A"/>
    <w:rsid w:val="79A20F78"/>
    <w:rsid w:val="79EBFF36"/>
    <w:rsid w:val="79FA774C"/>
    <w:rsid w:val="79FDD6D9"/>
    <w:rsid w:val="7A01F041"/>
    <w:rsid w:val="7A210911"/>
    <w:rsid w:val="7A28D506"/>
    <w:rsid w:val="7A42EDD7"/>
    <w:rsid w:val="7A7C5558"/>
    <w:rsid w:val="7A9AF0A4"/>
    <w:rsid w:val="7A9FB278"/>
    <w:rsid w:val="7AD79D68"/>
    <w:rsid w:val="7AEB116B"/>
    <w:rsid w:val="7AF6BBAA"/>
    <w:rsid w:val="7B3408E6"/>
    <w:rsid w:val="7B5B2C75"/>
    <w:rsid w:val="7BD773B1"/>
    <w:rsid w:val="7BE0EAF3"/>
    <w:rsid w:val="7C10DA13"/>
    <w:rsid w:val="7C676A0C"/>
    <w:rsid w:val="7D117822"/>
    <w:rsid w:val="7D4F637C"/>
    <w:rsid w:val="7D505922"/>
    <w:rsid w:val="7DB1C727"/>
    <w:rsid w:val="7DEAF606"/>
    <w:rsid w:val="7E0CEAC6"/>
    <w:rsid w:val="7E143A21"/>
    <w:rsid w:val="7E745D7F"/>
    <w:rsid w:val="7E946AA1"/>
    <w:rsid w:val="7EB41F80"/>
    <w:rsid w:val="7EB8FF9E"/>
    <w:rsid w:val="7ED9F4FC"/>
    <w:rsid w:val="7F77F475"/>
    <w:rsid w:val="7F7D2391"/>
    <w:rsid w:val="7FAD4A32"/>
    <w:rsid w:val="7FD4E2B6"/>
    <w:rsid w:val="7FD93DD3"/>
    <w:rsid w:val="7FFBA7C3"/>
    <w:rsid w:val="7FFF961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3701"/>
  <w15:docId w15:val="{602C22FE-D109-4595-97B3-6F2D53E0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US" w:eastAsia="en-GB"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sz w:val="20"/>
      <w:szCs w:val="20"/>
    </w:rPr>
  </w:style>
  <w:style w:type="character" w:styleId="Hyperlink">
    <w:name w:val="Hyperlink"/>
    <w:basedOn w:val="DefaultParagraphFont"/>
    <w:rPr>
      <w:color w:val="0000FF"/>
      <w:u w:val="single"/>
    </w:rPr>
  </w:style>
  <w:style w:type="paragraph" w:styleId="Caption">
    <w:name w:val="caption"/>
    <w:basedOn w:val="Normal"/>
    <w:next w:val="Normal"/>
    <w:uiPriority w:val="35"/>
    <w:unhideWhenUsed/>
    <w:qFormat/>
    <w:rsid w:val="008708F2"/>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F373A"/>
    <w:rPr>
      <w:color w:val="605E5C"/>
      <w:shd w:val="clear" w:color="auto" w:fill="E1DFDD"/>
    </w:rPr>
  </w:style>
  <w:style w:type="paragraph" w:styleId="Header">
    <w:name w:val="header"/>
    <w:basedOn w:val="Normal"/>
    <w:link w:val="HeaderChar"/>
    <w:uiPriority w:val="99"/>
    <w:unhideWhenUsed/>
    <w:rsid w:val="002637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37C7"/>
  </w:style>
  <w:style w:type="paragraph" w:styleId="Footer">
    <w:name w:val="footer"/>
    <w:basedOn w:val="Normal"/>
    <w:link w:val="FooterChar"/>
    <w:uiPriority w:val="99"/>
    <w:unhideWhenUsed/>
    <w:rsid w:val="002637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37C7"/>
  </w:style>
  <w:style w:type="character" w:styleId="FootnoteReference">
    <w:name w:val="footnote reference"/>
    <w:basedOn w:val="DefaultParagraphFont"/>
    <w:uiPriority w:val="99"/>
    <w:semiHidden/>
    <w:unhideWhenUsed/>
    <w:rsid w:val="00853F9F"/>
    <w:rPr>
      <w:vertAlign w:val="superscript"/>
    </w:rPr>
  </w:style>
  <w:style w:type="character" w:styleId="FootnoteTextChar" w:customStyle="1">
    <w:name w:val="Footnote Text Char"/>
    <w:basedOn w:val="DefaultParagraphFont"/>
    <w:link w:val="FootnoteText"/>
    <w:uiPriority w:val="99"/>
    <w:semiHidden/>
    <w:rsid w:val="00853F9F"/>
    <w:rPr>
      <w:sz w:val="20"/>
      <w:szCs w:val="20"/>
    </w:rPr>
  </w:style>
  <w:style w:type="paragraph" w:styleId="FootnoteText">
    <w:name w:val="footnote text"/>
    <w:basedOn w:val="Normal"/>
    <w:link w:val="FootnoteTextChar"/>
    <w:uiPriority w:val="99"/>
    <w:semiHidden/>
    <w:unhideWhenUsed/>
    <w:rsid w:val="00853F9F"/>
    <w:pPr>
      <w:spacing w:after="0" w:line="240" w:lineRule="auto"/>
    </w:pPr>
    <w:rPr>
      <w:sz w:val="20"/>
      <w:szCs w:val="20"/>
    </w:rPr>
  </w:style>
  <w:style w:type="paragraph" w:styleId="Quote">
    <w:name w:val="Quote"/>
    <w:basedOn w:val="Normal"/>
    <w:next w:val="Normal"/>
    <w:link w:val="QuoteChar"/>
    <w:uiPriority w:val="29"/>
    <w:qFormat/>
    <w:rsid w:val="00A71915"/>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A71915"/>
    <w:rPr>
      <w:i/>
      <w:iCs/>
      <w:color w:val="404040" w:themeColor="text1" w:themeTint="BF"/>
    </w:rPr>
  </w:style>
  <w:style w:type="paragraph" w:styleId="EndnoteText">
    <w:name w:val="endnote text"/>
    <w:basedOn w:val="Normal"/>
    <w:link w:val="EndnoteTextChar"/>
    <w:uiPriority w:val="99"/>
    <w:semiHidden/>
    <w:unhideWhenUsed/>
    <w:rsid w:val="001949F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949F0"/>
    <w:rPr>
      <w:sz w:val="20"/>
      <w:szCs w:val="20"/>
    </w:rPr>
  </w:style>
  <w:style w:type="character" w:styleId="EndnoteReference">
    <w:name w:val="endnote reference"/>
    <w:basedOn w:val="DefaultParagraphFont"/>
    <w:uiPriority w:val="99"/>
    <w:semiHidden/>
    <w:unhideWhenUsed/>
    <w:rsid w:val="001949F0"/>
    <w:rPr>
      <w:vertAlign w:val="superscript"/>
    </w:rPr>
  </w:style>
  <w:style w:type="character" w:styleId="normaltextrun" w:customStyle="1">
    <w:name w:val="normaltextrun"/>
    <w:basedOn w:val="DefaultParagraphFont"/>
    <w:rsid w:val="001949F0"/>
  </w:style>
  <w:style w:type="character" w:styleId="FollowedHyperlink">
    <w:name w:val="FollowedHyperlink"/>
    <w:basedOn w:val="DefaultParagraphFont"/>
    <w:uiPriority w:val="99"/>
    <w:semiHidden/>
    <w:unhideWhenUsed/>
    <w:rsid w:val="00C965E7"/>
    <w:rPr>
      <w:color w:val="954F72" w:themeColor="followedHyperlink"/>
      <w:u w:val="single"/>
    </w:rPr>
  </w:style>
  <w:style w:type="paragraph" w:styleId="ListBullet">
    <w:name w:val="List Bullet"/>
    <w:basedOn w:val="Normal"/>
    <w:uiPriority w:val="99"/>
    <w:unhideWhenUsed/>
    <w:rsid w:val="00DA3C45"/>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inclusivepublishing.org/rs-accessibility/" TargetMode="External" Id="rId18" /><Relationship Type="http://schemas.openxmlformats.org/officeDocument/2006/relationships/hyperlink" Target="http://idpf.org/epub/a11y/" TargetMode="External" Id="rId26" /><Relationship Type="http://schemas.openxmlformats.org/officeDocument/2006/relationships/hyperlink" Target="https://inclusivepublishing.org/" TargetMode="External" Id="rId21" /><Relationship Type="http://schemas.openxmlformats.org/officeDocument/2006/relationships/hyperlink" Target="https://daisy.org/MDPWhitepaper" TargetMode="External" Id="rId34" /><Relationship Type="http://schemas.openxmlformats.org/officeDocument/2006/relationships/settings" Target="settings.xml" Id="rId7" /><Relationship Type="http://schemas.openxmlformats.org/officeDocument/2006/relationships/hyperlink" Target="https://daisy.org/" TargetMode="External" Id="rId12" /><Relationship Type="http://schemas.openxmlformats.org/officeDocument/2006/relationships/hyperlink" Target="http://epubtest.org" TargetMode="External" Id="rId17" /><Relationship Type="http://schemas.openxmlformats.org/officeDocument/2006/relationships/hyperlink" Target="https://www.w3.org/publishing/epub32/epub-spec.html" TargetMode="External" Id="rId25" /><Relationship Type="http://schemas.openxmlformats.org/officeDocument/2006/relationships/hyperlink" Target="https://creativecommons.org/licenses/by-nc-sa/4.0/"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inclusivepublishing.org/toolbox/accessibility-checker/" TargetMode="External" Id="rId16" /><Relationship Type="http://schemas.openxmlformats.org/officeDocument/2006/relationships/hyperlink" Target="http://idpf.org/epub/a11y/" TargetMode="External" Id="rId20" /><Relationship Type="http://schemas.openxmlformats.org/officeDocument/2006/relationships/hyperlink" Target="https://daisy.org/news-events/articles/publishers-faceoff-to-prove-the-accessibility-of-their-titles-w/"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clusivepublishing.org/toolbox/ace-smart/" TargetMode="External" Id="rId24" /><Relationship Type="http://schemas.openxmlformats.org/officeDocument/2006/relationships/hyperlink" Target="https://www.accessibilityassociation.org/content.asp?admin=Y&amp;contentid=278"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inclusivepublishing.org/toolbox/accessibility-checker/" TargetMode="External" Id="rId23" /><Relationship Type="http://schemas.openxmlformats.org/officeDocument/2006/relationships/hyperlink" Target="https://daisy.org/webinar-series/"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daisy.org/activities/software/wordtoepub/" TargetMode="External" Id="rId19" /><Relationship Type="http://schemas.openxmlformats.org/officeDocument/2006/relationships/hyperlink" Target="https://daisy.org/news-events/articles/wordtoepub-extended-tutorial-w/"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daisy.org/activities/software/wordtoepub/" TargetMode="External" Id="rId22" /><Relationship Type="http://schemas.openxmlformats.org/officeDocument/2006/relationships/hyperlink" Target="http://idpf.org/epub/a11y/techniques/techniques.html" TargetMode="External" Id="rId27" /><Relationship Type="http://schemas.openxmlformats.org/officeDocument/2006/relationships/hyperlink" Target="https://daisy.org/news-events/articles/epub-publications-from-word-w/"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word/glossary/document.xml" Id="R14bd05a2c64d4387" /><Relationship Type="http://schemas.openxmlformats.org/officeDocument/2006/relationships/image" Target="/media/image5.png" Id="R69dccaa2090a421f" /><Relationship Type="http://schemas.openxmlformats.org/officeDocument/2006/relationships/image" Target="/media/image3.jpg" Id="R367abd10819e4f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85d1d4-b2a0-4524-b54d-9902e649249c}"/>
      </w:docPartPr>
      <w:docPartBody>
        <w:p w14:paraId="4ACB73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2E3ADF2E9EC46AE1D62AE160ABD91" ma:contentTypeVersion="11" ma:contentTypeDescription="Create a new document." ma:contentTypeScope="" ma:versionID="161cf57d397bfc7ba619366217760192">
  <xsd:schema xmlns:xsd="http://www.w3.org/2001/XMLSchema" xmlns:xs="http://www.w3.org/2001/XMLSchema" xmlns:p="http://schemas.microsoft.com/office/2006/metadata/properties" xmlns:ns2="9dec4d84-8685-4aaf-9a98-a0694149e89e" xmlns:ns3="a40d51f4-f0d6-4f05-b688-6aaf2563ee8f" targetNamespace="http://schemas.microsoft.com/office/2006/metadata/properties" ma:root="true" ma:fieldsID="2872b2fff31527b109c9bbedee7cc5b7" ns2:_="" ns3:_="">
    <xsd:import namespace="9dec4d84-8685-4aaf-9a98-a0694149e89e"/>
    <xsd:import namespace="a40d51f4-f0d6-4f05-b688-6aaf2563e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c4d84-8685-4aaf-9a98-a0694149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d51f4-f0d6-4f05-b688-6aaf2563e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40d51f4-f0d6-4f05-b688-6aaf2563ee8f">
      <UserInfo>
        <DisplayName>Dave Gunn</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971A-44BA-41FD-867C-07538B0C2130}">
  <ds:schemaRefs>
    <ds:schemaRef ds:uri="http://schemas.microsoft.com/sharepoint/v3/contenttype/forms"/>
  </ds:schemaRefs>
</ds:datastoreItem>
</file>

<file path=customXml/itemProps2.xml><?xml version="1.0" encoding="utf-8"?>
<ds:datastoreItem xmlns:ds="http://schemas.openxmlformats.org/officeDocument/2006/customXml" ds:itemID="{7033BBF3-BDB5-450D-93A4-193A1657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c4d84-8685-4aaf-9a98-a0694149e89e"/>
    <ds:schemaRef ds:uri="a40d51f4-f0d6-4f05-b688-6aaf2563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24325-42F9-4C34-ADB2-57A09656DEDA}">
  <ds:schemaRefs>
    <ds:schemaRef ds:uri="http://schemas.microsoft.com/office/2006/metadata/properties"/>
    <ds:schemaRef ds:uri="http://schemas.microsoft.com/office/infopath/2007/PartnerControls"/>
    <ds:schemaRef ds:uri="a40d51f4-f0d6-4f05-b688-6aaf2563ee8f"/>
  </ds:schemaRefs>
</ds:datastoreItem>
</file>

<file path=customXml/itemProps4.xml><?xml version="1.0" encoding="utf-8"?>
<ds:datastoreItem xmlns:ds="http://schemas.openxmlformats.org/officeDocument/2006/customXml" ds:itemID="{222EBEE2-B629-4822-A297-3C10263412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dc:creator>
  <keywords/>
  <lastModifiedBy>Sarah Hilderley</lastModifiedBy>
  <revision>26</revision>
  <dcterms:created xsi:type="dcterms:W3CDTF">2020-08-28T05:01:00.0000000Z</dcterms:created>
  <dcterms:modified xsi:type="dcterms:W3CDTF">2020-09-08T21:50:06.9222028Z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0x0101008B12E3ADF2E9EC46AE1D62AE160ABD91</vt:lpwstr>
  </property>
</Properties>
</file>